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D3B55" w14:textId="77777777" w:rsidR="00585201" w:rsidRPr="008B79B2" w:rsidRDefault="00585201" w:rsidP="00585201">
      <w:pPr>
        <w:overflowPunct/>
        <w:autoSpaceDE/>
        <w:autoSpaceDN/>
        <w:adjustRightInd/>
        <w:jc w:val="center"/>
        <w:rPr>
          <w:rFonts w:eastAsiaTheme="minorHAnsi"/>
          <w:b/>
          <w:sz w:val="28"/>
          <w:szCs w:val="22"/>
          <w:lang w:eastAsia="en-US"/>
        </w:rPr>
      </w:pPr>
    </w:p>
    <w:p w14:paraId="5769F947" w14:textId="3B295CDD" w:rsidR="00585201" w:rsidRPr="008B79B2" w:rsidRDefault="00585201" w:rsidP="00585201">
      <w:pPr>
        <w:overflowPunct/>
        <w:autoSpaceDE/>
        <w:autoSpaceDN/>
        <w:adjustRightInd/>
        <w:jc w:val="center"/>
        <w:rPr>
          <w:rFonts w:eastAsiaTheme="minorHAnsi"/>
          <w:b/>
          <w:sz w:val="28"/>
          <w:szCs w:val="22"/>
          <w:lang w:eastAsia="en-US"/>
        </w:rPr>
      </w:pPr>
    </w:p>
    <w:p w14:paraId="3CDC64A6" w14:textId="23897ECD" w:rsidR="00D772C7" w:rsidRDefault="00D772C7" w:rsidP="00585201">
      <w:pPr>
        <w:overflowPunct/>
        <w:autoSpaceDE/>
        <w:autoSpaceDN/>
        <w:adjustRightInd/>
        <w:jc w:val="center"/>
        <w:rPr>
          <w:rFonts w:eastAsiaTheme="minorHAnsi"/>
          <w:b/>
          <w:sz w:val="28"/>
          <w:szCs w:val="22"/>
          <w:lang w:eastAsia="en-US"/>
        </w:rPr>
      </w:pPr>
    </w:p>
    <w:p w14:paraId="178D0AFD" w14:textId="0F08CD4A" w:rsidR="00585201" w:rsidRDefault="00585201" w:rsidP="00DE6121">
      <w:pPr>
        <w:overflowPunct/>
        <w:autoSpaceDE/>
        <w:autoSpaceDN/>
        <w:adjustRightInd/>
        <w:rPr>
          <w:rFonts w:eastAsiaTheme="minorHAnsi"/>
          <w:b/>
          <w:sz w:val="28"/>
          <w:szCs w:val="22"/>
          <w:lang w:eastAsia="en-US"/>
        </w:rPr>
      </w:pPr>
    </w:p>
    <w:p w14:paraId="5FB85ABC" w14:textId="3E7DC9BF" w:rsidR="00DA4718" w:rsidRDefault="00DA4718" w:rsidP="00DE6121">
      <w:pPr>
        <w:overflowPunct/>
        <w:autoSpaceDE/>
        <w:autoSpaceDN/>
        <w:adjustRightInd/>
        <w:rPr>
          <w:rFonts w:eastAsiaTheme="minorHAnsi"/>
          <w:b/>
          <w:sz w:val="28"/>
          <w:szCs w:val="22"/>
          <w:lang w:eastAsia="en-US"/>
        </w:rPr>
      </w:pPr>
    </w:p>
    <w:p w14:paraId="7AB169FE" w14:textId="2D936BFD" w:rsidR="00DA4718" w:rsidRDefault="00DA4718" w:rsidP="00DE6121">
      <w:pPr>
        <w:overflowPunct/>
        <w:autoSpaceDE/>
        <w:autoSpaceDN/>
        <w:adjustRightInd/>
        <w:rPr>
          <w:rFonts w:eastAsiaTheme="minorHAnsi"/>
          <w:b/>
          <w:sz w:val="28"/>
          <w:szCs w:val="22"/>
          <w:lang w:eastAsia="en-US"/>
        </w:rPr>
      </w:pPr>
    </w:p>
    <w:p w14:paraId="0BA2A36D" w14:textId="616F3B53" w:rsidR="00DA4718" w:rsidRDefault="00DA4718" w:rsidP="00DE6121">
      <w:pPr>
        <w:overflowPunct/>
        <w:autoSpaceDE/>
        <w:autoSpaceDN/>
        <w:adjustRightInd/>
        <w:rPr>
          <w:rFonts w:eastAsiaTheme="minorHAnsi"/>
          <w:b/>
          <w:sz w:val="28"/>
          <w:szCs w:val="22"/>
          <w:lang w:eastAsia="en-US"/>
        </w:rPr>
      </w:pPr>
    </w:p>
    <w:p w14:paraId="0343BF84" w14:textId="4F4FA134" w:rsidR="00DA4718" w:rsidRDefault="00DA4718" w:rsidP="00DE6121">
      <w:pPr>
        <w:overflowPunct/>
        <w:autoSpaceDE/>
        <w:autoSpaceDN/>
        <w:adjustRightInd/>
        <w:rPr>
          <w:rFonts w:eastAsiaTheme="minorHAnsi"/>
          <w:b/>
          <w:sz w:val="28"/>
          <w:szCs w:val="22"/>
          <w:lang w:eastAsia="en-US"/>
        </w:rPr>
      </w:pPr>
    </w:p>
    <w:p w14:paraId="447C61A2" w14:textId="2A77FFEC" w:rsidR="006A7134" w:rsidRPr="009D12A6" w:rsidRDefault="00AA6FC1" w:rsidP="006A7134">
      <w:pPr>
        <w:tabs>
          <w:tab w:val="left" w:pos="851"/>
        </w:tabs>
        <w:jc w:val="center"/>
        <w:rPr>
          <w:b/>
          <w:sz w:val="28"/>
          <w:szCs w:val="28"/>
        </w:rPr>
      </w:pPr>
      <w:bookmarkStart w:id="0" w:name="_Hlk181896428"/>
      <w:r w:rsidRPr="009D12A6">
        <w:rPr>
          <w:b/>
          <w:sz w:val="28"/>
          <w:szCs w:val="28"/>
        </w:rPr>
        <w:t>О внесении изменени</w:t>
      </w:r>
      <w:r w:rsidR="008A45A9" w:rsidRPr="009D12A6">
        <w:rPr>
          <w:b/>
          <w:sz w:val="28"/>
          <w:szCs w:val="28"/>
        </w:rPr>
        <w:t>й</w:t>
      </w:r>
      <w:r w:rsidRPr="009D12A6">
        <w:rPr>
          <w:b/>
          <w:sz w:val="28"/>
          <w:szCs w:val="28"/>
        </w:rPr>
        <w:t xml:space="preserve"> </w:t>
      </w:r>
      <w:r w:rsidR="006A7134" w:rsidRPr="009D12A6">
        <w:rPr>
          <w:b/>
          <w:sz w:val="28"/>
          <w:szCs w:val="28"/>
        </w:rPr>
        <w:t>и дополнени</w:t>
      </w:r>
      <w:r w:rsidR="007B702B" w:rsidRPr="009D12A6">
        <w:rPr>
          <w:b/>
          <w:sz w:val="28"/>
          <w:szCs w:val="28"/>
        </w:rPr>
        <w:t>й</w:t>
      </w:r>
      <w:r w:rsidR="006A7134" w:rsidRPr="009D12A6">
        <w:rPr>
          <w:b/>
          <w:sz w:val="28"/>
          <w:szCs w:val="28"/>
        </w:rPr>
        <w:t xml:space="preserve"> </w:t>
      </w:r>
      <w:r w:rsidRPr="009D12A6">
        <w:rPr>
          <w:b/>
          <w:sz w:val="28"/>
          <w:szCs w:val="28"/>
        </w:rPr>
        <w:t xml:space="preserve">в постановление </w:t>
      </w:r>
      <w:bookmarkEnd w:id="0"/>
      <w:r w:rsidR="00EE670B" w:rsidRPr="009D12A6">
        <w:rPr>
          <w:b/>
          <w:sz w:val="28"/>
          <w:szCs w:val="28"/>
        </w:rPr>
        <w:t>Правительства Республики Казахстан от 17 сентября 2024 года № 754</w:t>
      </w:r>
      <w:r w:rsidR="006A7134" w:rsidRPr="009D12A6">
        <w:rPr>
          <w:b/>
          <w:sz w:val="28"/>
          <w:szCs w:val="28"/>
        </w:rPr>
        <w:t xml:space="preserve"> «</w:t>
      </w:r>
      <w:r w:rsidR="00EE670B" w:rsidRPr="009D12A6">
        <w:rPr>
          <w:b/>
          <w:sz w:val="28"/>
          <w:szCs w:val="28"/>
        </w:rPr>
        <w:t>О некоторых мерах государственной поддержки частного предпринимательства</w:t>
      </w:r>
      <w:r w:rsidR="006A7134" w:rsidRPr="009D12A6">
        <w:rPr>
          <w:b/>
          <w:sz w:val="28"/>
          <w:szCs w:val="28"/>
        </w:rPr>
        <w:t>»</w:t>
      </w:r>
    </w:p>
    <w:p w14:paraId="2CE45AAA" w14:textId="72BA5333" w:rsidR="007F3AFC" w:rsidRPr="009D12A6" w:rsidRDefault="007F3AFC" w:rsidP="006A7134">
      <w:pPr>
        <w:tabs>
          <w:tab w:val="left" w:pos="851"/>
        </w:tabs>
        <w:jc w:val="center"/>
        <w:rPr>
          <w:rStyle w:val="s1"/>
          <w:b w:val="0"/>
          <w:color w:val="auto"/>
          <w:sz w:val="28"/>
          <w:szCs w:val="28"/>
        </w:rPr>
      </w:pPr>
    </w:p>
    <w:p w14:paraId="4F76FDE1" w14:textId="77777777" w:rsidR="007F3AFC" w:rsidRPr="009D12A6" w:rsidRDefault="007F3AFC" w:rsidP="007F3AFC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9D12A6">
        <w:rPr>
          <w:rStyle w:val="s0"/>
          <w:color w:val="auto"/>
          <w:sz w:val="28"/>
          <w:szCs w:val="28"/>
        </w:rPr>
        <w:t xml:space="preserve">Правительство Республики Казахстан </w:t>
      </w:r>
      <w:r w:rsidRPr="009D12A6">
        <w:rPr>
          <w:rStyle w:val="s0"/>
          <w:b/>
          <w:bCs/>
          <w:color w:val="auto"/>
          <w:sz w:val="28"/>
          <w:szCs w:val="28"/>
        </w:rPr>
        <w:t>ПОСТАНОВЛЯЕТ:</w:t>
      </w:r>
    </w:p>
    <w:p w14:paraId="22F67D94" w14:textId="0FFF2E4D" w:rsidR="007F3AFC" w:rsidRDefault="007F3AFC" w:rsidP="00AA6FC1">
      <w:pPr>
        <w:ind w:firstLine="709"/>
        <w:jc w:val="both"/>
        <w:rPr>
          <w:sz w:val="28"/>
          <w:szCs w:val="28"/>
          <w:lang w:val="kk-KZ" w:eastAsia="en-US"/>
        </w:rPr>
      </w:pPr>
      <w:r w:rsidRPr="009D12A6">
        <w:rPr>
          <w:sz w:val="28"/>
          <w:szCs w:val="28"/>
          <w:lang w:eastAsia="en-US"/>
        </w:rPr>
        <w:t xml:space="preserve">1. Внести в постановление </w:t>
      </w:r>
      <w:r w:rsidR="00EE670B" w:rsidRPr="009D12A6">
        <w:rPr>
          <w:sz w:val="28"/>
          <w:szCs w:val="28"/>
          <w:lang w:eastAsia="en-US"/>
        </w:rPr>
        <w:t xml:space="preserve">Правительства Республики Казахстан </w:t>
      </w:r>
      <w:r w:rsidR="00EE670B" w:rsidRPr="009D12A6">
        <w:rPr>
          <w:sz w:val="28"/>
          <w:szCs w:val="28"/>
          <w:lang w:eastAsia="en-US"/>
        </w:rPr>
        <w:br/>
        <w:t>от 17 сентября 2024 года № 754 «О некоторых мерах государственной поддержки частного предпринимательства»</w:t>
      </w:r>
      <w:r w:rsidR="00EE670B" w:rsidRPr="009D12A6">
        <w:rPr>
          <w:sz w:val="28"/>
          <w:szCs w:val="28"/>
          <w:lang w:val="kk-KZ" w:eastAsia="en-US"/>
        </w:rPr>
        <w:t xml:space="preserve"> </w:t>
      </w:r>
      <w:r w:rsidRPr="009D12A6">
        <w:rPr>
          <w:sz w:val="28"/>
          <w:szCs w:val="28"/>
          <w:lang w:eastAsia="en-US"/>
        </w:rPr>
        <w:t>следующие изменени</w:t>
      </w:r>
      <w:r w:rsidR="006E706C" w:rsidRPr="009D12A6">
        <w:rPr>
          <w:sz w:val="28"/>
          <w:szCs w:val="28"/>
          <w:lang w:eastAsia="en-US"/>
        </w:rPr>
        <w:t>я</w:t>
      </w:r>
      <w:r w:rsidR="00E66481" w:rsidRPr="009D12A6">
        <w:rPr>
          <w:sz w:val="28"/>
          <w:szCs w:val="28"/>
          <w:lang w:eastAsia="en-US"/>
        </w:rPr>
        <w:t xml:space="preserve"> и дополнени</w:t>
      </w:r>
      <w:r w:rsidR="00A1783F" w:rsidRPr="009D12A6">
        <w:rPr>
          <w:sz w:val="28"/>
          <w:szCs w:val="28"/>
          <w:lang w:eastAsia="en-US"/>
        </w:rPr>
        <w:t>я</w:t>
      </w:r>
      <w:r w:rsidRPr="009D12A6">
        <w:rPr>
          <w:sz w:val="28"/>
          <w:szCs w:val="28"/>
          <w:lang w:eastAsia="en-US"/>
        </w:rPr>
        <w:t>:</w:t>
      </w:r>
    </w:p>
    <w:p w14:paraId="631BF150" w14:textId="620CB43E" w:rsidR="00F73649" w:rsidRDefault="00521FAB" w:rsidP="000A7194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пункт 1</w:t>
      </w:r>
      <w:r w:rsidR="000A7194">
        <w:rPr>
          <w:sz w:val="28"/>
          <w:szCs w:val="28"/>
          <w:lang w:val="kk-KZ" w:eastAsia="en-US"/>
        </w:rPr>
        <w:t xml:space="preserve"> изложить в следующей редакции</w:t>
      </w:r>
      <w:r>
        <w:rPr>
          <w:sz w:val="28"/>
          <w:szCs w:val="28"/>
          <w:lang w:val="kk-KZ" w:eastAsia="en-US"/>
        </w:rPr>
        <w:t>:</w:t>
      </w:r>
    </w:p>
    <w:p w14:paraId="4A7293A0" w14:textId="2C0DFA59" w:rsidR="00DA4718" w:rsidRPr="00DA4718" w:rsidRDefault="00DA4718" w:rsidP="00DA471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« 1.</w:t>
      </w:r>
      <w:r w:rsidRPr="00DA4718">
        <w:rPr>
          <w:sz w:val="28"/>
          <w:szCs w:val="28"/>
        </w:rPr>
        <w:t>Утвердить прилагаемые</w:t>
      </w:r>
      <w:r>
        <w:rPr>
          <w:sz w:val="28"/>
          <w:szCs w:val="28"/>
        </w:rPr>
        <w:t>:</w:t>
      </w:r>
    </w:p>
    <w:p w14:paraId="4AB998D1" w14:textId="1ADC9EEC" w:rsidR="000A7194" w:rsidRDefault="000A7194" w:rsidP="000A7194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0A7194">
        <w:rPr>
          <w:rFonts w:ascii="Times New Roman" w:hAnsi="Times New Roman"/>
          <w:sz w:val="28"/>
          <w:szCs w:val="28"/>
          <w:lang w:val="kk-KZ"/>
        </w:rPr>
        <w:t>Правила субсидирования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14:paraId="7B72DBCF" w14:textId="30AD0DF2" w:rsidR="000A7194" w:rsidRDefault="000A7194" w:rsidP="000A7194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0A7194">
        <w:rPr>
          <w:rFonts w:ascii="Times New Roman" w:hAnsi="Times New Roman"/>
          <w:sz w:val="28"/>
          <w:szCs w:val="28"/>
          <w:lang w:val="kk-KZ"/>
        </w:rPr>
        <w:t>Правила предоставления гарантий в рамках гарантийных фондов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14:paraId="6F38704A" w14:textId="49268347" w:rsidR="000A7194" w:rsidRDefault="000A7194" w:rsidP="000A7194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1" w:name="_Hlk211846440"/>
      <w:r w:rsidRPr="000A7194">
        <w:rPr>
          <w:rFonts w:ascii="Times New Roman" w:hAnsi="Times New Roman"/>
          <w:sz w:val="28"/>
          <w:szCs w:val="28"/>
          <w:lang w:val="kk-KZ"/>
        </w:rPr>
        <w:t>Правила предоставления государственных грантов для субъектов социального предпринимательства</w:t>
      </w:r>
      <w:r>
        <w:rPr>
          <w:rFonts w:ascii="Times New Roman" w:hAnsi="Times New Roman"/>
          <w:sz w:val="28"/>
          <w:szCs w:val="28"/>
          <w:lang w:val="kk-KZ"/>
        </w:rPr>
        <w:t xml:space="preserve"> и финалистов программы «Одно село – один продукт»;</w:t>
      </w:r>
    </w:p>
    <w:bookmarkEnd w:id="1"/>
    <w:p w14:paraId="09188912" w14:textId="1036ADC8" w:rsidR="000A7194" w:rsidRDefault="000A7194" w:rsidP="000A7194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A7194">
        <w:rPr>
          <w:rFonts w:ascii="Times New Roman" w:hAnsi="Times New Roman"/>
          <w:sz w:val="28"/>
          <w:szCs w:val="28"/>
          <w:lang w:val="kk-KZ"/>
        </w:rPr>
        <w:t>Правила подведения инженерной инфраструктуры</w:t>
      </w:r>
      <w:r>
        <w:rPr>
          <w:rFonts w:ascii="Times New Roman" w:hAnsi="Times New Roman"/>
          <w:sz w:val="28"/>
          <w:szCs w:val="28"/>
          <w:lang w:val="kk-KZ"/>
        </w:rPr>
        <w:t>.»</w:t>
      </w:r>
      <w:r w:rsidR="00DA4718">
        <w:rPr>
          <w:rFonts w:ascii="Times New Roman" w:hAnsi="Times New Roman"/>
          <w:sz w:val="28"/>
          <w:szCs w:val="28"/>
          <w:lang w:val="kk-KZ"/>
        </w:rPr>
        <w:t>;</w:t>
      </w:r>
    </w:p>
    <w:p w14:paraId="3ABE61C0" w14:textId="78BE093F" w:rsidR="00EE670B" w:rsidRDefault="00EE2745" w:rsidP="00A80C0C">
      <w:pPr>
        <w:ind w:firstLine="709"/>
        <w:contextualSpacing/>
        <w:jc w:val="both"/>
        <w:rPr>
          <w:sz w:val="28"/>
          <w:szCs w:val="28"/>
          <w:lang w:eastAsia="en-US"/>
        </w:rPr>
      </w:pPr>
      <w:bookmarkStart w:id="2" w:name="_Hlk189745087"/>
      <w:r w:rsidRPr="009D12A6">
        <w:rPr>
          <w:sz w:val="28"/>
          <w:szCs w:val="28"/>
          <w:lang w:val="kk-KZ" w:eastAsia="en-US"/>
        </w:rPr>
        <w:t xml:space="preserve">в </w:t>
      </w:r>
      <w:r w:rsidRPr="009D12A6">
        <w:rPr>
          <w:sz w:val="28"/>
          <w:szCs w:val="28"/>
          <w:lang w:eastAsia="en-US"/>
        </w:rPr>
        <w:t>Правилах предоставления государственных грантов для субъектов социального предпринимательства</w:t>
      </w:r>
      <w:r w:rsidR="001C6CB2" w:rsidRPr="009D12A6">
        <w:rPr>
          <w:sz w:val="28"/>
          <w:szCs w:val="28"/>
          <w:lang w:eastAsia="en-US"/>
        </w:rPr>
        <w:t xml:space="preserve">, </w:t>
      </w:r>
      <w:bookmarkStart w:id="3" w:name="_Hlk212714981"/>
      <w:r w:rsidRPr="009D12A6">
        <w:rPr>
          <w:sz w:val="28"/>
          <w:szCs w:val="28"/>
          <w:lang w:eastAsia="en-US"/>
        </w:rPr>
        <w:t xml:space="preserve">утвержденных </w:t>
      </w:r>
      <w:r w:rsidR="001C6CB2" w:rsidRPr="009D12A6">
        <w:rPr>
          <w:sz w:val="28"/>
          <w:szCs w:val="28"/>
          <w:lang w:eastAsia="en-US"/>
        </w:rPr>
        <w:t>указанным постановлением:</w:t>
      </w:r>
    </w:p>
    <w:bookmarkEnd w:id="3"/>
    <w:p w14:paraId="6E23F635" w14:textId="77777777" w:rsidR="000A7194" w:rsidRPr="000A7194" w:rsidRDefault="000A7194" w:rsidP="000A7194">
      <w:pPr>
        <w:ind w:firstLine="709"/>
        <w:jc w:val="both"/>
        <w:rPr>
          <w:sz w:val="28"/>
          <w:szCs w:val="28"/>
          <w:lang w:eastAsia="en-US"/>
        </w:rPr>
      </w:pPr>
      <w:r w:rsidRPr="000A7194">
        <w:rPr>
          <w:sz w:val="28"/>
          <w:szCs w:val="28"/>
          <w:lang w:eastAsia="en-US"/>
        </w:rPr>
        <w:t>заголовок изложить в следующей редакции:</w:t>
      </w:r>
    </w:p>
    <w:p w14:paraId="29E17A04" w14:textId="74A9377A" w:rsidR="000A7194" w:rsidRPr="009D12A6" w:rsidRDefault="000A7194" w:rsidP="000A7194">
      <w:pPr>
        <w:ind w:firstLine="709"/>
        <w:jc w:val="both"/>
        <w:rPr>
          <w:sz w:val="28"/>
          <w:szCs w:val="28"/>
          <w:lang w:eastAsia="en-US"/>
        </w:rPr>
      </w:pPr>
      <w:r w:rsidRPr="000A7194">
        <w:rPr>
          <w:sz w:val="28"/>
          <w:szCs w:val="28"/>
          <w:lang w:eastAsia="en-US"/>
        </w:rPr>
        <w:t>«Правила предоставления государственных грантов для субъектов социального предпринимательства и финалистов программы «Одно село – один продукт»;</w:t>
      </w:r>
    </w:p>
    <w:p w14:paraId="55469AB4" w14:textId="0BA106DF" w:rsidR="00993E8E" w:rsidRPr="009D12A6" w:rsidRDefault="000A7194" w:rsidP="007F3AF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пункт 1 </w:t>
      </w:r>
      <w:r w:rsidR="004501DD">
        <w:rPr>
          <w:sz w:val="28"/>
          <w:szCs w:val="28"/>
          <w:lang w:eastAsia="en-US"/>
        </w:rPr>
        <w:t>изложить</w:t>
      </w:r>
      <w:bookmarkStart w:id="4" w:name="_Hlk189739920"/>
      <w:r w:rsidR="00126B83" w:rsidRPr="009D12A6">
        <w:rPr>
          <w:sz w:val="28"/>
          <w:szCs w:val="28"/>
          <w:lang w:eastAsia="en-US"/>
        </w:rPr>
        <w:t xml:space="preserve"> в сле</w:t>
      </w:r>
      <w:r w:rsidR="00993E8E" w:rsidRPr="009D12A6">
        <w:rPr>
          <w:sz w:val="28"/>
          <w:szCs w:val="28"/>
          <w:lang w:eastAsia="en-US"/>
        </w:rPr>
        <w:t>дующей редакции:</w:t>
      </w:r>
    </w:p>
    <w:bookmarkEnd w:id="2"/>
    <w:bookmarkEnd w:id="4"/>
    <w:p w14:paraId="7879F66F" w14:textId="75832B92" w:rsidR="00C111BB" w:rsidRDefault="00C111BB" w:rsidP="007F3AFC">
      <w:pPr>
        <w:ind w:firstLine="709"/>
        <w:jc w:val="both"/>
        <w:rPr>
          <w:sz w:val="28"/>
          <w:szCs w:val="28"/>
          <w:lang w:eastAsia="en-US"/>
        </w:rPr>
      </w:pPr>
      <w:r w:rsidRPr="009D12A6">
        <w:rPr>
          <w:sz w:val="28"/>
          <w:szCs w:val="28"/>
          <w:lang w:eastAsia="en-US"/>
        </w:rPr>
        <w:t>«</w:t>
      </w:r>
      <w:r w:rsidR="008E79A4" w:rsidRPr="009D12A6">
        <w:rPr>
          <w:sz w:val="28"/>
          <w:szCs w:val="28"/>
          <w:lang w:eastAsia="en-US"/>
        </w:rPr>
        <w:t xml:space="preserve">1. Настоящие Правила предоставления государственных грантов для субъектов социального предпринимательства и финалистов программы </w:t>
      </w:r>
      <w:r w:rsidR="008E79A4" w:rsidRPr="009D12A6">
        <w:rPr>
          <w:sz w:val="28"/>
          <w:szCs w:val="28"/>
          <w:lang w:eastAsia="en-US"/>
        </w:rPr>
        <w:br/>
        <w:t>«Одно село – один продукт» (далее – Правила предоставления государственных грантов) разработаны в соответствии с пунктом 3 статьи 94 Предпринимательского кодекса Республики Казахстан и определяют порядок предоставления государственных грантов предпринимателям для реализации бизнес-идей.</w:t>
      </w:r>
      <w:r w:rsidRPr="009D12A6">
        <w:rPr>
          <w:sz w:val="28"/>
          <w:szCs w:val="28"/>
          <w:lang w:eastAsia="en-US"/>
        </w:rPr>
        <w:t>»</w:t>
      </w:r>
      <w:r w:rsidR="008D009C" w:rsidRPr="009D12A6">
        <w:rPr>
          <w:sz w:val="28"/>
          <w:szCs w:val="28"/>
          <w:lang w:eastAsia="en-US"/>
        </w:rPr>
        <w:t>;</w:t>
      </w:r>
    </w:p>
    <w:p w14:paraId="25138ADF" w14:textId="52DF5FCE" w:rsidR="0017161C" w:rsidRPr="009D12A6" w:rsidRDefault="0017161C" w:rsidP="007F3AFC">
      <w:pPr>
        <w:ind w:firstLine="709"/>
        <w:jc w:val="both"/>
        <w:rPr>
          <w:sz w:val="28"/>
          <w:szCs w:val="28"/>
          <w:lang w:eastAsia="en-US"/>
        </w:rPr>
      </w:pPr>
      <w:bookmarkStart w:id="5" w:name="_Hlk212713188"/>
      <w:r>
        <w:rPr>
          <w:sz w:val="28"/>
          <w:szCs w:val="28"/>
          <w:lang w:eastAsia="en-US"/>
        </w:rPr>
        <w:t>в пункте 2:</w:t>
      </w:r>
    </w:p>
    <w:bookmarkEnd w:id="5"/>
    <w:p w14:paraId="13261719" w14:textId="0CA5EDE7" w:rsidR="008D009C" w:rsidRPr="009D12A6" w:rsidRDefault="00FA3BAA" w:rsidP="008D009C">
      <w:pPr>
        <w:ind w:firstLine="709"/>
        <w:jc w:val="both"/>
        <w:rPr>
          <w:sz w:val="28"/>
          <w:szCs w:val="28"/>
          <w:lang w:eastAsia="en-US"/>
        </w:rPr>
      </w:pPr>
      <w:r w:rsidRPr="009D12A6">
        <w:rPr>
          <w:sz w:val="28"/>
          <w:szCs w:val="28"/>
          <w:lang w:eastAsia="en-US"/>
        </w:rPr>
        <w:t>подпункт 1</w:t>
      </w:r>
      <w:r w:rsidR="00110FC8">
        <w:rPr>
          <w:sz w:val="28"/>
          <w:szCs w:val="28"/>
          <w:lang w:eastAsia="en-US"/>
        </w:rPr>
        <w:t>)</w:t>
      </w:r>
      <w:r w:rsidRPr="009D12A6">
        <w:rPr>
          <w:sz w:val="28"/>
          <w:szCs w:val="28"/>
          <w:lang w:eastAsia="en-US"/>
        </w:rPr>
        <w:t xml:space="preserve"> </w:t>
      </w:r>
      <w:bookmarkStart w:id="6" w:name="_Hlk208820259"/>
      <w:bookmarkStart w:id="7" w:name="_Hlk208819665"/>
      <w:r w:rsidRPr="009D12A6">
        <w:rPr>
          <w:sz w:val="28"/>
          <w:szCs w:val="28"/>
          <w:lang w:eastAsia="en-US"/>
        </w:rPr>
        <w:t>изложить в следующей редакции</w:t>
      </w:r>
      <w:r w:rsidR="008D009C" w:rsidRPr="009D12A6">
        <w:rPr>
          <w:sz w:val="28"/>
          <w:szCs w:val="28"/>
          <w:lang w:eastAsia="en-US"/>
        </w:rPr>
        <w:t>:</w:t>
      </w:r>
      <w:bookmarkEnd w:id="6"/>
    </w:p>
    <w:bookmarkEnd w:id="7"/>
    <w:p w14:paraId="6F144780" w14:textId="16781695" w:rsidR="008D009C" w:rsidRDefault="008D009C" w:rsidP="008D009C">
      <w:pPr>
        <w:ind w:firstLine="709"/>
        <w:jc w:val="both"/>
        <w:rPr>
          <w:sz w:val="28"/>
          <w:szCs w:val="28"/>
          <w:lang w:eastAsia="en-US"/>
        </w:rPr>
      </w:pPr>
      <w:r w:rsidRPr="009D12A6">
        <w:rPr>
          <w:sz w:val="28"/>
          <w:szCs w:val="28"/>
          <w:lang w:eastAsia="en-US"/>
        </w:rPr>
        <w:t>«</w:t>
      </w:r>
      <w:r w:rsidR="00FA3BAA" w:rsidRPr="009D12A6">
        <w:rPr>
          <w:sz w:val="28"/>
          <w:szCs w:val="28"/>
          <w:lang w:eastAsia="en-US"/>
        </w:rPr>
        <w:t xml:space="preserve">1) субъект социального предпринимательства – индивидуальные предприниматели и юридические лица в правовой форме в виде товарищества с ограниченной ответственностью (за исключением субъектов крупного </w:t>
      </w:r>
      <w:r w:rsidR="00FA3BAA" w:rsidRPr="009D12A6">
        <w:rPr>
          <w:sz w:val="28"/>
          <w:szCs w:val="28"/>
          <w:lang w:eastAsia="en-US"/>
        </w:rPr>
        <w:lastRenderedPageBreak/>
        <w:t>предпринимательства), осуществляющие деятельность в соответствии с деятельностью, установленной в реестре субъектов социального предпринимательства;</w:t>
      </w:r>
      <w:r w:rsidRPr="009D12A6">
        <w:rPr>
          <w:sz w:val="28"/>
          <w:szCs w:val="28"/>
          <w:lang w:eastAsia="en-US"/>
        </w:rPr>
        <w:t>»;</w:t>
      </w:r>
    </w:p>
    <w:p w14:paraId="1A7A3E80" w14:textId="2C5012CF" w:rsidR="002B11EC" w:rsidRPr="00AF2834" w:rsidRDefault="002B11EC" w:rsidP="002B11EC">
      <w:pPr>
        <w:ind w:firstLine="708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 xml:space="preserve">дополнить подпунктами </w:t>
      </w:r>
      <w:r w:rsidR="00A80C0C" w:rsidRPr="00AF2834">
        <w:rPr>
          <w:sz w:val="28"/>
          <w:szCs w:val="28"/>
          <w:lang w:eastAsia="en-US"/>
        </w:rPr>
        <w:t>5</w:t>
      </w:r>
      <w:r w:rsidR="00C759EC" w:rsidRPr="00AF2834">
        <w:rPr>
          <w:sz w:val="28"/>
          <w:szCs w:val="28"/>
          <w:lang w:eastAsia="en-US"/>
        </w:rPr>
        <w:t>-1</w:t>
      </w:r>
      <w:r w:rsidR="00110FC8" w:rsidRPr="00AF2834">
        <w:rPr>
          <w:sz w:val="28"/>
          <w:szCs w:val="28"/>
          <w:lang w:eastAsia="en-US"/>
        </w:rPr>
        <w:t>)</w:t>
      </w:r>
      <w:r w:rsidR="00F754B3" w:rsidRPr="00AF2834">
        <w:rPr>
          <w:sz w:val="28"/>
          <w:szCs w:val="28"/>
          <w:lang w:eastAsia="en-US"/>
        </w:rPr>
        <w:t xml:space="preserve"> и </w:t>
      </w:r>
      <w:r w:rsidR="00C759EC" w:rsidRPr="00AF2834">
        <w:rPr>
          <w:sz w:val="28"/>
          <w:szCs w:val="28"/>
          <w:lang w:eastAsia="en-US"/>
        </w:rPr>
        <w:t>5-2</w:t>
      </w:r>
      <w:r w:rsidR="00110FC8" w:rsidRPr="00AF2834">
        <w:rPr>
          <w:sz w:val="28"/>
          <w:szCs w:val="28"/>
          <w:lang w:eastAsia="en-US"/>
        </w:rPr>
        <w:t>)</w:t>
      </w:r>
      <w:r w:rsidRPr="00AF2834">
        <w:rPr>
          <w:sz w:val="28"/>
          <w:szCs w:val="28"/>
          <w:lang w:eastAsia="en-US"/>
        </w:rPr>
        <w:t xml:space="preserve"> следующего содержания:</w:t>
      </w:r>
    </w:p>
    <w:p w14:paraId="24846537" w14:textId="79817D90" w:rsidR="002B11EC" w:rsidRPr="00AF2834" w:rsidRDefault="002B11EC" w:rsidP="002B11EC">
      <w:pPr>
        <w:ind w:firstLine="708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>«</w:t>
      </w:r>
      <w:r w:rsidR="00F754B3" w:rsidRPr="00AF2834">
        <w:rPr>
          <w:sz w:val="28"/>
          <w:szCs w:val="28"/>
          <w:lang w:eastAsia="en-US"/>
        </w:rPr>
        <w:t>5</w:t>
      </w:r>
      <w:r w:rsidR="00C759EC" w:rsidRPr="00AF2834">
        <w:rPr>
          <w:sz w:val="28"/>
          <w:szCs w:val="28"/>
          <w:lang w:eastAsia="en-US"/>
        </w:rPr>
        <w:t>-1</w:t>
      </w:r>
      <w:r w:rsidRPr="00AF2834">
        <w:rPr>
          <w:sz w:val="28"/>
          <w:szCs w:val="28"/>
          <w:lang w:eastAsia="en-US"/>
        </w:rPr>
        <w:t xml:space="preserve">) </w:t>
      </w:r>
      <w:r w:rsidR="00F754B3" w:rsidRPr="00AF2834">
        <w:rPr>
          <w:bCs/>
          <w:sz w:val="28"/>
          <w:szCs w:val="28"/>
          <w:lang w:eastAsia="en-US"/>
        </w:rPr>
        <w:t xml:space="preserve">система первого уровня – регистраторская информационная система мониторинга мер государственной поддержки частного предпринимательства и их получателей, интегрированная с информационной системой субсидирования, содержащая эталонный электронный реестр заявок </w:t>
      </w:r>
      <w:r w:rsidR="003D2F39" w:rsidRPr="00AF2834">
        <w:rPr>
          <w:bCs/>
          <w:sz w:val="28"/>
          <w:szCs w:val="28"/>
          <w:lang w:eastAsia="en-US"/>
        </w:rPr>
        <w:t>з</w:t>
      </w:r>
      <w:r w:rsidR="00F754B3" w:rsidRPr="00AF2834">
        <w:rPr>
          <w:bCs/>
          <w:sz w:val="28"/>
          <w:szCs w:val="28"/>
          <w:lang w:eastAsia="en-US"/>
        </w:rPr>
        <w:t xml:space="preserve">аявителей, где </w:t>
      </w:r>
      <w:r w:rsidR="00AF2834" w:rsidRPr="00AF2834">
        <w:rPr>
          <w:bCs/>
          <w:sz w:val="28"/>
          <w:szCs w:val="28"/>
          <w:lang w:eastAsia="en-US"/>
        </w:rPr>
        <w:t>посредством постформатно</w:t>
      </w:r>
      <w:r w:rsidR="00F754B3" w:rsidRPr="00AF2834">
        <w:rPr>
          <w:bCs/>
          <w:sz w:val="28"/>
          <w:szCs w:val="28"/>
          <w:lang w:eastAsia="en-US"/>
        </w:rPr>
        <w:t>-логического контрол</w:t>
      </w:r>
      <w:r w:rsidR="005E79B8" w:rsidRPr="00AF2834">
        <w:rPr>
          <w:bCs/>
          <w:sz w:val="28"/>
          <w:szCs w:val="28"/>
          <w:lang w:eastAsia="en-US"/>
        </w:rPr>
        <w:t>я осуществляется проверка</w:t>
      </w:r>
      <w:r w:rsidR="00F754B3" w:rsidRPr="00AF2834">
        <w:rPr>
          <w:bCs/>
          <w:sz w:val="28"/>
          <w:szCs w:val="28"/>
          <w:lang w:eastAsia="en-US"/>
        </w:rPr>
        <w:t xml:space="preserve"> отсутствия</w:t>
      </w:r>
      <w:r w:rsidR="005E79B8" w:rsidRPr="00AF2834">
        <w:rPr>
          <w:bCs/>
          <w:sz w:val="28"/>
          <w:szCs w:val="28"/>
          <w:lang w:val="kk-KZ" w:eastAsia="en-US"/>
        </w:rPr>
        <w:t>/наличия</w:t>
      </w:r>
      <w:r w:rsidR="00F754B3" w:rsidRPr="00AF2834">
        <w:rPr>
          <w:bCs/>
          <w:sz w:val="28"/>
          <w:szCs w:val="28"/>
          <w:lang w:eastAsia="en-US"/>
        </w:rPr>
        <w:t xml:space="preserve"> в отношении них ограничительных критериев</w:t>
      </w:r>
      <w:r w:rsidRPr="00AF2834">
        <w:rPr>
          <w:sz w:val="28"/>
          <w:szCs w:val="28"/>
          <w:lang w:eastAsia="en-US"/>
        </w:rPr>
        <w:t>;</w:t>
      </w:r>
    </w:p>
    <w:p w14:paraId="270501E6" w14:textId="46C4EC73" w:rsidR="002B11EC" w:rsidRPr="00AF2834" w:rsidRDefault="00C759EC" w:rsidP="002B11EC">
      <w:pPr>
        <w:ind w:firstLine="708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>5-2</w:t>
      </w:r>
      <w:r w:rsidR="002B11EC" w:rsidRPr="00AF2834">
        <w:rPr>
          <w:sz w:val="28"/>
          <w:szCs w:val="28"/>
          <w:lang w:eastAsia="en-US"/>
        </w:rPr>
        <w:t>) центральный уполномоченный орган по исполнению бюджета – центральный исполнительный орган, осуществляющий руководство, а также в пределах, предусмотренных законодательством Республики Казахстан, межотраслевую координацию в области исполнения бюджета, ведения бухгалтерского учета, бюджетного учета и бюджетной отчетности по исполнению республиканского бюджета и в пределах своей компетенции – местных бюджетов, внебюджетных фондов;</w:t>
      </w:r>
      <w:r w:rsidR="00F754B3" w:rsidRPr="00AF2834">
        <w:rPr>
          <w:sz w:val="28"/>
          <w:szCs w:val="28"/>
          <w:lang w:eastAsia="en-US"/>
        </w:rPr>
        <w:t>»;</w:t>
      </w:r>
    </w:p>
    <w:p w14:paraId="58563DB9" w14:textId="77777777" w:rsidR="00F754B3" w:rsidRPr="005579FA" w:rsidRDefault="00F754B3" w:rsidP="00F754B3">
      <w:pPr>
        <w:ind w:firstLine="708"/>
        <w:jc w:val="both"/>
        <w:rPr>
          <w:sz w:val="28"/>
          <w:szCs w:val="28"/>
          <w:lang w:eastAsia="en-US"/>
        </w:rPr>
      </w:pPr>
      <w:r w:rsidRPr="005579FA">
        <w:rPr>
          <w:sz w:val="28"/>
          <w:szCs w:val="28"/>
          <w:lang w:eastAsia="en-US"/>
        </w:rPr>
        <w:t>подпункт 23) изложить в следующей редакции:</w:t>
      </w:r>
    </w:p>
    <w:p w14:paraId="7F8AD91D" w14:textId="77777777" w:rsidR="00F754B3" w:rsidRPr="005579FA" w:rsidRDefault="00F754B3" w:rsidP="00F754B3">
      <w:pPr>
        <w:ind w:firstLine="708"/>
        <w:jc w:val="both"/>
        <w:rPr>
          <w:sz w:val="28"/>
          <w:szCs w:val="28"/>
          <w:lang w:eastAsia="en-US"/>
        </w:rPr>
      </w:pPr>
      <w:r w:rsidRPr="005579FA">
        <w:rPr>
          <w:sz w:val="28"/>
          <w:szCs w:val="28"/>
          <w:lang w:eastAsia="en-US"/>
        </w:rPr>
        <w:t>«23) информационная система субсидирования – отраслевая информационная система второго уровня организационно-упорядоченная совокупность информационно-коммуникационных технологий, обслуживающего персонала и технической документации, предназначенная для оказания услуг по выполнению процессов государственной поддержки, предоставляющая возможность взаимодействия с веб-порталом «электронное правительство», посредством которой осуществляется прием заявок от заявителей, их обработка с применением форматно-логического контроля и передача обработанных заявок на первый уровень;»;</w:t>
      </w:r>
    </w:p>
    <w:p w14:paraId="0B2EF1BA" w14:textId="26F57FB9" w:rsidR="00F754B3" w:rsidRPr="00AF2834" w:rsidRDefault="00C759EC" w:rsidP="00F754B3">
      <w:pPr>
        <w:ind w:firstLine="708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>дополнить подпунктами 23-1</w:t>
      </w:r>
      <w:r w:rsidR="00F754B3" w:rsidRPr="00AF2834">
        <w:rPr>
          <w:sz w:val="28"/>
          <w:szCs w:val="28"/>
          <w:lang w:eastAsia="en-US"/>
        </w:rPr>
        <w:t>) и 2</w:t>
      </w:r>
      <w:r w:rsidRPr="00AF2834">
        <w:rPr>
          <w:sz w:val="28"/>
          <w:szCs w:val="28"/>
          <w:lang w:eastAsia="en-US"/>
        </w:rPr>
        <w:t>4-1</w:t>
      </w:r>
      <w:r w:rsidR="00F754B3" w:rsidRPr="00AF2834">
        <w:rPr>
          <w:sz w:val="28"/>
          <w:szCs w:val="28"/>
          <w:lang w:eastAsia="en-US"/>
        </w:rPr>
        <w:t>) следующего содержания:</w:t>
      </w:r>
    </w:p>
    <w:p w14:paraId="3B40551C" w14:textId="6D8B7F8A" w:rsidR="002B11EC" w:rsidRPr="00AF2834" w:rsidRDefault="002B11EC" w:rsidP="002B11EC">
      <w:pPr>
        <w:ind w:firstLine="708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>2</w:t>
      </w:r>
      <w:r w:rsidR="00C759EC" w:rsidRPr="00AF2834">
        <w:rPr>
          <w:sz w:val="28"/>
          <w:szCs w:val="28"/>
          <w:lang w:eastAsia="en-US"/>
        </w:rPr>
        <w:t>3-1</w:t>
      </w:r>
      <w:r w:rsidRPr="00AF2834">
        <w:rPr>
          <w:sz w:val="28"/>
          <w:szCs w:val="28"/>
          <w:lang w:eastAsia="en-US"/>
        </w:rPr>
        <w:t>) регистратор – юридическое лицо со стопроцентным участием государства в уставном капитале, определенное центральным уполномоченным органом по исполнению бюджета, обеспечивающее техническое сопровождение мониторинга использования мер государственной поддержки частного предпринимательства и их получателей с использованием системы первого уровня;</w:t>
      </w:r>
    </w:p>
    <w:p w14:paraId="59E848C2" w14:textId="48F39EDE" w:rsidR="00CE28D8" w:rsidRPr="00AF2834" w:rsidRDefault="00F754B3" w:rsidP="00F754B3">
      <w:pPr>
        <w:ind w:firstLine="708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>2</w:t>
      </w:r>
      <w:r w:rsidR="00C759EC" w:rsidRPr="00AF2834">
        <w:rPr>
          <w:sz w:val="28"/>
          <w:szCs w:val="28"/>
          <w:lang w:eastAsia="en-US"/>
        </w:rPr>
        <w:t>4-1</w:t>
      </w:r>
      <w:r w:rsidR="002B11EC" w:rsidRPr="00AF2834">
        <w:rPr>
          <w:sz w:val="28"/>
          <w:szCs w:val="28"/>
          <w:lang w:eastAsia="en-US"/>
        </w:rPr>
        <w:t xml:space="preserve">) </w:t>
      </w:r>
      <w:r w:rsidRPr="00AF2834">
        <w:rPr>
          <w:bCs/>
          <w:sz w:val="28"/>
          <w:szCs w:val="28"/>
          <w:lang w:eastAsia="en-US"/>
        </w:rPr>
        <w:t>ограничительные критерии – критерии проверки получателей мер государственной поддержки системой первого уровня;</w:t>
      </w:r>
      <w:r w:rsidR="00CE28D8" w:rsidRPr="00AF2834">
        <w:rPr>
          <w:sz w:val="28"/>
          <w:szCs w:val="28"/>
          <w:lang w:eastAsia="en-US"/>
        </w:rPr>
        <w:t>»;</w:t>
      </w:r>
    </w:p>
    <w:p w14:paraId="56779326" w14:textId="1714E7B1" w:rsidR="002B11EC" w:rsidRPr="00AF2834" w:rsidRDefault="00720185" w:rsidP="002B11EC">
      <w:pPr>
        <w:ind w:firstLine="708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>дополнить пункт</w:t>
      </w:r>
      <w:r w:rsidR="00110FC8" w:rsidRPr="00AF2834">
        <w:rPr>
          <w:sz w:val="28"/>
          <w:szCs w:val="28"/>
          <w:lang w:eastAsia="en-US"/>
        </w:rPr>
        <w:t>ом</w:t>
      </w:r>
      <w:r w:rsidRPr="00AF2834">
        <w:rPr>
          <w:sz w:val="28"/>
          <w:szCs w:val="28"/>
          <w:lang w:eastAsia="en-US"/>
        </w:rPr>
        <w:t xml:space="preserve"> 3-1 следующего содержания:</w:t>
      </w:r>
    </w:p>
    <w:p w14:paraId="343563D8" w14:textId="0689C627" w:rsidR="00720185" w:rsidRPr="00AF2834" w:rsidRDefault="00720185" w:rsidP="00720185">
      <w:pPr>
        <w:ind w:firstLine="708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 xml:space="preserve">«3-1. </w:t>
      </w:r>
      <w:r w:rsidR="003D2F39" w:rsidRPr="00AF2834">
        <w:rPr>
          <w:bCs/>
          <w:sz w:val="28"/>
          <w:szCs w:val="28"/>
          <w:lang w:eastAsia="en-US"/>
        </w:rPr>
        <w:t>Мониторинг использования меры государственной поддержки частного предпринимательства и их получателей осуществляется в рамках двухуровневой системы государственной поддержки, включающей</w:t>
      </w:r>
      <w:r w:rsidRPr="00AF2834">
        <w:rPr>
          <w:sz w:val="28"/>
          <w:szCs w:val="28"/>
          <w:lang w:eastAsia="en-US"/>
        </w:rPr>
        <w:t>:</w:t>
      </w:r>
    </w:p>
    <w:p w14:paraId="7F443154" w14:textId="4F04D5B9" w:rsidR="00720185" w:rsidRPr="00AF2834" w:rsidRDefault="00720185" w:rsidP="00720185">
      <w:pPr>
        <w:ind w:firstLine="708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 xml:space="preserve">1) </w:t>
      </w:r>
      <w:r w:rsidR="003D2F39" w:rsidRPr="00AF2834">
        <w:rPr>
          <w:sz w:val="28"/>
          <w:szCs w:val="28"/>
          <w:lang w:eastAsia="en-US"/>
        </w:rPr>
        <w:t xml:space="preserve">первый уровень – регистраторская информационная система, предназначенная для мониторинга мер государственной поддержки частного предпринимательства и их получателей, интегрированная с информационными </w:t>
      </w:r>
      <w:r w:rsidR="003D2F39" w:rsidRPr="00AF2834">
        <w:rPr>
          <w:sz w:val="28"/>
          <w:szCs w:val="28"/>
          <w:lang w:eastAsia="en-US"/>
        </w:rPr>
        <w:lastRenderedPageBreak/>
        <w:t>системами второго уровня, содержащая эталонный электронный реестр заявок субъектов частного предпринимательства, где посредством постформатно-логического контроля осуществляется проверка соответствия предпринимателей условиям отсутствия в отношении них ограничительных критериев</w:t>
      </w:r>
      <w:r w:rsidRPr="00AF2834">
        <w:rPr>
          <w:sz w:val="28"/>
          <w:szCs w:val="28"/>
          <w:lang w:eastAsia="en-US"/>
        </w:rPr>
        <w:t>;</w:t>
      </w:r>
    </w:p>
    <w:p w14:paraId="2A3BEC8A" w14:textId="77777777" w:rsidR="003D2F39" w:rsidRPr="00AF2834" w:rsidRDefault="00720185" w:rsidP="003D2F39">
      <w:pPr>
        <w:ind w:firstLine="708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 xml:space="preserve">2) </w:t>
      </w:r>
      <w:r w:rsidR="003D2F39" w:rsidRPr="00AF2834">
        <w:rPr>
          <w:sz w:val="28"/>
          <w:szCs w:val="28"/>
          <w:lang w:eastAsia="en-US"/>
        </w:rPr>
        <w:t>второй уровень – система второго уровня – отраслевая государственная или негосударственная информационная система, посредством которой осуществляется прием заявок от субъектов частного предпринимательства, их обработка с применением форматно-логического контроля и передача обработанных заявок на первый уровень.</w:t>
      </w:r>
    </w:p>
    <w:p w14:paraId="143122E5" w14:textId="15D71418" w:rsidR="00720185" w:rsidRDefault="003D2F39" w:rsidP="003D2F39">
      <w:pPr>
        <w:ind w:firstLine="708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>Предприниматели дают согласие на сбор, обработку, хранение, выгрузку и использование персональных данных регистратором.</w:t>
      </w:r>
      <w:r w:rsidR="00720185" w:rsidRPr="00AF2834">
        <w:rPr>
          <w:sz w:val="28"/>
          <w:szCs w:val="28"/>
          <w:lang w:eastAsia="en-US"/>
        </w:rPr>
        <w:t>»;</w:t>
      </w:r>
    </w:p>
    <w:p w14:paraId="0D9965D0" w14:textId="77777777" w:rsidR="00AA1589" w:rsidRPr="00AA1589" w:rsidRDefault="00AA1589" w:rsidP="00AA158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пункт 9 </w:t>
      </w:r>
      <w:r w:rsidRPr="00AA1589">
        <w:rPr>
          <w:sz w:val="28"/>
          <w:szCs w:val="28"/>
          <w:lang w:eastAsia="en-US"/>
        </w:rPr>
        <w:t>изложить в следующей редакции:</w:t>
      </w:r>
    </w:p>
    <w:p w14:paraId="763807E5" w14:textId="25CFEEBB" w:rsidR="00AA1589" w:rsidRDefault="00AA1589" w:rsidP="008D009C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«</w:t>
      </w:r>
      <w:r w:rsidRPr="00AA1589">
        <w:rPr>
          <w:bCs/>
          <w:sz w:val="28"/>
          <w:szCs w:val="28"/>
          <w:lang w:eastAsia="en-US"/>
        </w:rPr>
        <w:t>9. Участниками конкурсного отбора на предоставление государственных грантов могут быть предприниматели субъекты социального предпринимательства, зарегистрированные в форме товарищества с ограниченной ответственностью либо индивидуального предпринимательства, субъекты малого и среднего предпринимательства, являющиеся финалистами программы «Одно село – один продукт»</w:t>
      </w:r>
      <w:r w:rsidR="005B2557">
        <w:rPr>
          <w:bCs/>
          <w:sz w:val="28"/>
          <w:szCs w:val="28"/>
          <w:lang w:eastAsia="en-US"/>
        </w:rPr>
        <w:t>;</w:t>
      </w:r>
    </w:p>
    <w:p w14:paraId="2B956649" w14:textId="502E4A9B" w:rsidR="00AA1589" w:rsidRDefault="00AB35EA" w:rsidP="008D009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подпункт 1</w:t>
      </w:r>
      <w:r w:rsidR="00110FC8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 xml:space="preserve"> пункта 10 </w:t>
      </w:r>
      <w:bookmarkStart w:id="8" w:name="_Hlk208820106"/>
      <w:r>
        <w:rPr>
          <w:sz w:val="28"/>
          <w:szCs w:val="28"/>
          <w:lang w:eastAsia="en-US"/>
        </w:rPr>
        <w:t>изложить в следующей редакции:</w:t>
      </w:r>
    </w:p>
    <w:bookmarkEnd w:id="8"/>
    <w:p w14:paraId="566598DE" w14:textId="513085BD" w:rsidR="00AB35EA" w:rsidRPr="00AB35EA" w:rsidRDefault="00AB35EA" w:rsidP="00AB35EA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AB35EA">
        <w:rPr>
          <w:bCs/>
          <w:sz w:val="28"/>
          <w:szCs w:val="28"/>
          <w:lang w:eastAsia="en-US"/>
        </w:rPr>
        <w:t xml:space="preserve">1) софинансирование денежными средствами предпринимателем расходов на его реализацию в размере не менее 20 </w:t>
      </w:r>
      <w:r w:rsidR="0017161C">
        <w:rPr>
          <w:bCs/>
          <w:sz w:val="28"/>
          <w:szCs w:val="28"/>
          <w:lang w:eastAsia="en-US"/>
        </w:rPr>
        <w:t xml:space="preserve">(двадцать) </w:t>
      </w:r>
      <w:r w:rsidRPr="00AB35EA">
        <w:rPr>
          <w:bCs/>
          <w:sz w:val="28"/>
          <w:szCs w:val="28"/>
          <w:lang w:eastAsia="en-US"/>
        </w:rPr>
        <w:t>% от объема предоставляемого государственного гранта, в том числе личным движимым или недвижимым имуществом, участвующим в бизнес-проекте</w:t>
      </w:r>
      <w:r w:rsidRPr="00AB35EA">
        <w:rPr>
          <w:b/>
          <w:sz w:val="28"/>
          <w:szCs w:val="28"/>
          <w:lang w:eastAsia="en-US"/>
        </w:rPr>
        <w:t>.</w:t>
      </w:r>
    </w:p>
    <w:p w14:paraId="12A6537E" w14:textId="0BD7FBB1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При этом, софинансирование денежными средствами в размере не менее 20 %</w:t>
      </w:r>
      <w:r w:rsidR="00EF27CF">
        <w:rPr>
          <w:bCs/>
          <w:sz w:val="28"/>
          <w:szCs w:val="28"/>
          <w:lang w:eastAsia="en-US"/>
        </w:rPr>
        <w:t xml:space="preserve"> (двадцать)</w:t>
      </w:r>
      <w:r w:rsidRPr="00AB35EA">
        <w:rPr>
          <w:bCs/>
          <w:sz w:val="28"/>
          <w:szCs w:val="28"/>
          <w:lang w:eastAsia="en-US"/>
        </w:rPr>
        <w:t xml:space="preserve"> используются с даты получения государственного гранта и не позднее 60 (шестьдесят) календарных дней с даты его заключения, на следующие цели:</w:t>
      </w:r>
    </w:p>
    <w:p w14:paraId="11DDD042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приобретение основных средств (в том числе строительство/модернизация/ реконструкция/капитальный ремонт основных средств), сырья и материалов, необходимых для выпуска товаров или оказания услуг;</w:t>
      </w:r>
    </w:p>
    <w:p w14:paraId="058B3265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приобретение нематериальных активов;</w:t>
      </w:r>
    </w:p>
    <w:p w14:paraId="48190BEE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приобретение технологий;</w:t>
      </w:r>
    </w:p>
    <w:p w14:paraId="03EB8EFE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приобретение прав на комплексную предпринимательскую лицензию (франчайзинг);</w:t>
      </w:r>
    </w:p>
    <w:p w14:paraId="7ED95E77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расходы, связанные с исследовательскими работами и (или) внедрением новых технологий.</w:t>
      </w:r>
    </w:p>
    <w:p w14:paraId="3CAE770A" w14:textId="1F5F9A21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 xml:space="preserve">Не допускается использование софинансирования денежными средствами в размере не менее 20 % </w:t>
      </w:r>
      <w:r w:rsidR="00EF27CF">
        <w:rPr>
          <w:bCs/>
          <w:sz w:val="28"/>
          <w:szCs w:val="28"/>
          <w:lang w:eastAsia="en-US"/>
        </w:rPr>
        <w:t xml:space="preserve">(двадцать) </w:t>
      </w:r>
      <w:r w:rsidRPr="00AB35EA">
        <w:rPr>
          <w:bCs/>
          <w:sz w:val="28"/>
          <w:szCs w:val="28"/>
          <w:lang w:eastAsia="en-US"/>
        </w:rPr>
        <w:t>на иные цели</w:t>
      </w:r>
      <w:r>
        <w:rPr>
          <w:bCs/>
          <w:sz w:val="28"/>
          <w:szCs w:val="28"/>
          <w:lang w:eastAsia="en-US"/>
        </w:rPr>
        <w:t>.»</w:t>
      </w:r>
      <w:r w:rsidRPr="00AB35EA">
        <w:rPr>
          <w:bCs/>
          <w:sz w:val="28"/>
          <w:szCs w:val="28"/>
          <w:lang w:eastAsia="en-US"/>
        </w:rPr>
        <w:t>;</w:t>
      </w:r>
    </w:p>
    <w:p w14:paraId="7724830C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пункт 11 </w:t>
      </w:r>
      <w:r w:rsidRPr="00AB35EA">
        <w:rPr>
          <w:bCs/>
          <w:sz w:val="28"/>
          <w:szCs w:val="28"/>
          <w:lang w:eastAsia="en-US"/>
        </w:rPr>
        <w:t>изложить в следующей редакции:</w:t>
      </w:r>
    </w:p>
    <w:p w14:paraId="07E83F3B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«</w:t>
      </w:r>
      <w:r w:rsidRPr="00AB35EA">
        <w:rPr>
          <w:bCs/>
          <w:sz w:val="28"/>
          <w:szCs w:val="28"/>
          <w:lang w:eastAsia="en-US"/>
        </w:rPr>
        <w:t>11. Предприниматели используют средства государственного гранта на следующие цели:</w:t>
      </w:r>
    </w:p>
    <w:p w14:paraId="73CE67FD" w14:textId="1B130D4D" w:rsidR="00AB35EA" w:rsidRPr="00AB35EA" w:rsidRDefault="00AB35EA" w:rsidP="00AB35EA">
      <w:pPr>
        <w:tabs>
          <w:tab w:val="left" w:pos="709"/>
          <w:tab w:val="left" w:pos="993"/>
          <w:tab w:val="left" w:pos="1134"/>
          <w:tab w:val="left" w:pos="1276"/>
        </w:tabs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lastRenderedPageBreak/>
        <w:t>1)приобретение основных средств (в том числе строительство/модернизация/реконструкция/капитальный ремонт основных средств), сырья и материалов, необходимых для выпуска товаров или оказания услуг;</w:t>
      </w:r>
    </w:p>
    <w:p w14:paraId="50783F88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2) приобретение нематериальных активов;</w:t>
      </w:r>
    </w:p>
    <w:p w14:paraId="302A3087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3) приобретение технологий;</w:t>
      </w:r>
    </w:p>
    <w:p w14:paraId="5D948900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4) приобретение прав на комплексную предпринимательскую лицензию (франчайзинг);</w:t>
      </w:r>
    </w:p>
    <w:p w14:paraId="2658BCAA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5) расходы, связанные с исследовательскими работами и (или) внедрением новых технологий.</w:t>
      </w:r>
    </w:p>
    <w:p w14:paraId="354A7C4E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Не допускается использование средств государственного гранта на иные цели.</w:t>
      </w:r>
    </w:p>
    <w:p w14:paraId="058F9F2C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 xml:space="preserve">Срок реализации бизнес-проекта предпринимателем не может превышать </w:t>
      </w:r>
      <w:r w:rsidRPr="00AB35EA">
        <w:rPr>
          <w:sz w:val="28"/>
          <w:szCs w:val="28"/>
          <w:lang w:eastAsia="en-US"/>
        </w:rPr>
        <w:t>12 (двенадцать)</w:t>
      </w:r>
      <w:r w:rsidRPr="00AB35EA">
        <w:rPr>
          <w:bCs/>
          <w:sz w:val="28"/>
          <w:szCs w:val="28"/>
          <w:lang w:eastAsia="en-US"/>
        </w:rPr>
        <w:t xml:space="preserve"> месяцев с момента подписания договора о предоставлении гранта.</w:t>
      </w:r>
    </w:p>
    <w:p w14:paraId="64BB11E8" w14:textId="77AAE425" w:rsidR="00945C1E" w:rsidRDefault="00AB35EA" w:rsidP="00945C1E">
      <w:pPr>
        <w:ind w:firstLine="709"/>
        <w:jc w:val="both"/>
        <w:rPr>
          <w:bCs/>
          <w:sz w:val="28"/>
          <w:szCs w:val="28"/>
          <w:lang w:eastAsia="en-US"/>
        </w:rPr>
      </w:pPr>
      <w:r w:rsidRPr="00AB35EA">
        <w:rPr>
          <w:bCs/>
          <w:sz w:val="28"/>
          <w:szCs w:val="28"/>
          <w:lang w:eastAsia="en-US"/>
        </w:rPr>
        <w:t>При этом, если в течение указанного срока реализации деятельность предпринимателем не осуществлялась, приобретенное основное средство было реализовано и не заменено аналогичным/альтернативным для запуска и последующей реализации бизнес-проекта, предприниматель обязан возместить средства государственного гранта в полном объеме.</w:t>
      </w:r>
      <w:r>
        <w:rPr>
          <w:bCs/>
          <w:sz w:val="28"/>
          <w:szCs w:val="28"/>
          <w:lang w:eastAsia="en-US"/>
        </w:rPr>
        <w:t>»;</w:t>
      </w:r>
    </w:p>
    <w:p w14:paraId="562F3146" w14:textId="1AF0EF42" w:rsid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подпункт 7</w:t>
      </w:r>
      <w:r w:rsidR="00110FC8">
        <w:rPr>
          <w:bCs/>
          <w:sz w:val="28"/>
          <w:szCs w:val="28"/>
          <w:lang w:eastAsia="en-US"/>
        </w:rPr>
        <w:t>)</w:t>
      </w:r>
      <w:r>
        <w:rPr>
          <w:bCs/>
          <w:sz w:val="28"/>
          <w:szCs w:val="28"/>
          <w:lang w:eastAsia="en-US"/>
        </w:rPr>
        <w:t xml:space="preserve"> пункта 14 </w:t>
      </w:r>
      <w:bookmarkStart w:id="9" w:name="_Hlk208820481"/>
      <w:r w:rsidRPr="00AB35EA">
        <w:rPr>
          <w:bCs/>
          <w:sz w:val="28"/>
          <w:szCs w:val="28"/>
          <w:lang w:eastAsia="en-US"/>
        </w:rPr>
        <w:t>изложить в следующей редакции:</w:t>
      </w:r>
    </w:p>
    <w:bookmarkEnd w:id="9"/>
    <w:p w14:paraId="00C39F6B" w14:textId="614EF193" w:rsidR="00AB35EA" w:rsidRDefault="00AB35EA" w:rsidP="0044736A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«</w:t>
      </w:r>
      <w:r w:rsidRPr="00AB35EA">
        <w:rPr>
          <w:bCs/>
          <w:sz w:val="28"/>
          <w:szCs w:val="28"/>
          <w:lang w:eastAsia="en-US"/>
        </w:rPr>
        <w:t xml:space="preserve">7) получавшим поддержку по предоставлению государственных грантов в рамках настоящих Правил предоставления государственных грантов (в том числе за период действия ранее действовавших государственных программ поддержки и развития бизнеса), </w:t>
      </w:r>
      <w:r w:rsidRPr="00AB35EA">
        <w:rPr>
          <w:sz w:val="28"/>
          <w:szCs w:val="28"/>
          <w:lang w:eastAsia="en-US"/>
        </w:rPr>
        <w:t>в том числе учредителю и директору юридического лица</w:t>
      </w:r>
      <w:r w:rsidR="00F754B3">
        <w:rPr>
          <w:sz w:val="28"/>
          <w:szCs w:val="28"/>
          <w:lang w:eastAsia="en-US"/>
        </w:rPr>
        <w:t>;</w:t>
      </w:r>
      <w:r>
        <w:rPr>
          <w:bCs/>
          <w:sz w:val="28"/>
          <w:szCs w:val="28"/>
          <w:lang w:eastAsia="en-US"/>
        </w:rPr>
        <w:t>»;</w:t>
      </w:r>
    </w:p>
    <w:p w14:paraId="61D13C0F" w14:textId="77777777" w:rsidR="00AB35EA" w:rsidRPr="00AB35EA" w:rsidRDefault="00AB35EA" w:rsidP="00AB35EA">
      <w:pPr>
        <w:ind w:firstLine="709"/>
        <w:jc w:val="both"/>
        <w:rPr>
          <w:bCs/>
          <w:sz w:val="28"/>
          <w:szCs w:val="28"/>
          <w:lang w:eastAsia="en-US"/>
        </w:rPr>
      </w:pPr>
      <w:bookmarkStart w:id="10" w:name="_Hlk208829403"/>
      <w:r>
        <w:rPr>
          <w:sz w:val="28"/>
          <w:szCs w:val="28"/>
          <w:lang w:eastAsia="en-US"/>
        </w:rPr>
        <w:t xml:space="preserve">пункт 15 </w:t>
      </w:r>
      <w:bookmarkStart w:id="11" w:name="_Hlk208831847"/>
      <w:r w:rsidRPr="00AB35EA">
        <w:rPr>
          <w:bCs/>
          <w:sz w:val="28"/>
          <w:szCs w:val="28"/>
          <w:lang w:eastAsia="en-US"/>
        </w:rPr>
        <w:t>изложить в следующей редакции:</w:t>
      </w:r>
    </w:p>
    <w:bookmarkEnd w:id="10"/>
    <w:bookmarkEnd w:id="11"/>
    <w:p w14:paraId="6A2E66BC" w14:textId="24D5DD0E" w:rsidR="00AB35EA" w:rsidRDefault="00AB35EA" w:rsidP="008D009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="00665EF3" w:rsidRPr="00665EF3">
        <w:rPr>
          <w:sz w:val="28"/>
          <w:szCs w:val="28"/>
          <w:lang w:eastAsia="en-US"/>
        </w:rPr>
        <w:t>15. Для проведения конкурса решением руководителя структурного подразделения местного исполнительного органа (столицы, городов республиканского значения) создается конкурсная комиссия по отбору заявок предпринимателей, претендующих на предоставление государственных грантов, и утверждается ее состав.</w:t>
      </w:r>
      <w:r w:rsidR="00665EF3">
        <w:rPr>
          <w:sz w:val="28"/>
          <w:szCs w:val="28"/>
          <w:lang w:eastAsia="en-US"/>
        </w:rPr>
        <w:t>»;</w:t>
      </w:r>
    </w:p>
    <w:p w14:paraId="5598DE94" w14:textId="1B8221EF" w:rsidR="00665EF3" w:rsidRDefault="00665EF3" w:rsidP="008D009C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t>пункт 1</w:t>
      </w:r>
      <w:r>
        <w:rPr>
          <w:sz w:val="28"/>
          <w:szCs w:val="28"/>
          <w:lang w:eastAsia="en-US"/>
        </w:rPr>
        <w:t>6</w:t>
      </w:r>
      <w:r w:rsidRPr="00665EF3">
        <w:rPr>
          <w:sz w:val="28"/>
          <w:szCs w:val="28"/>
          <w:lang w:eastAsia="en-US"/>
        </w:rPr>
        <w:t xml:space="preserve"> </w:t>
      </w:r>
      <w:bookmarkStart w:id="12" w:name="_Hlk208832056"/>
      <w:r w:rsidRPr="00665EF3">
        <w:rPr>
          <w:sz w:val="28"/>
          <w:szCs w:val="28"/>
          <w:lang w:eastAsia="en-US"/>
        </w:rPr>
        <w:t>изложить в следующей редакции:</w:t>
      </w:r>
    </w:p>
    <w:bookmarkEnd w:id="12"/>
    <w:p w14:paraId="46F5F711" w14:textId="5AB75564" w:rsidR="00665EF3" w:rsidRPr="00665EF3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665EF3">
        <w:rPr>
          <w:sz w:val="28"/>
          <w:szCs w:val="28"/>
          <w:lang w:eastAsia="en-US"/>
        </w:rPr>
        <w:t xml:space="preserve">16. Конкурсная комиссия состоит из председателя, заместителя председателя и членов конкурсной комиссии. </w:t>
      </w:r>
    </w:p>
    <w:p w14:paraId="651425F5" w14:textId="77777777" w:rsidR="00665EF3" w:rsidRPr="00665EF3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t>Председателем конкурсной комиссии не могут быть представители местных исполнительных органов и финансового агентства.</w:t>
      </w:r>
    </w:p>
    <w:p w14:paraId="51011F97" w14:textId="77777777" w:rsidR="00665EF3" w:rsidRPr="00665EF3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t>Конкурсная комиссия образовывается из представителей местных исполнительных органов, общественных объединений, научно-образовательных учреждений, отраслевых экспертов, региональных средств массовой информации, а также из представителей бизнеса по рекомендации Национальной палаты предпринимателей Республики Казахстан «Атамекен» в составе не менее 7 (семь) человек.</w:t>
      </w:r>
    </w:p>
    <w:p w14:paraId="3325B9CD" w14:textId="77777777" w:rsidR="00665EF3" w:rsidRPr="00665EF3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lastRenderedPageBreak/>
        <w:t>Состав конкурсной комиссии утверждается на ежегодной основе с обновлением не менее чем на 30 (тридцать) процентов от утвержденного ранее количества членов конкурсной комиссии.</w:t>
      </w:r>
    </w:p>
    <w:p w14:paraId="4955AE10" w14:textId="77777777" w:rsidR="00665EF3" w:rsidRPr="00665EF3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t>За членом конкурсной комиссии в соответствии с трудовым законодательством сохраняется место работы (должность).</w:t>
      </w:r>
    </w:p>
    <w:p w14:paraId="77036550" w14:textId="77777777" w:rsidR="00665EF3" w:rsidRPr="00665EF3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t>Секретарь конкурсной комиссии осуществляет организацию заседания конкурсной комиссии, а именно по согласованию с председателем определяет место, дату и время проведения заседаний, извещает членов конкурсной комиссии о предстоящем заседании, доводит до ее членов материалы, необходимые для проведения заседания. Заседания комиссии могут проводиться в режиме видеоконференцсвязи.</w:t>
      </w:r>
    </w:p>
    <w:p w14:paraId="5852B588" w14:textId="77777777" w:rsidR="00665EF3" w:rsidRPr="00665EF3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t>Секретарь конкурсной комиссии не входит в ее состав и не имеет права голоса при принятии решения.</w:t>
      </w:r>
    </w:p>
    <w:p w14:paraId="780B0BD4" w14:textId="77777777" w:rsidR="00665EF3" w:rsidRPr="00665EF3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t>Заседание конкурсной комиссии считается правомочным при наличии кворума.</w:t>
      </w:r>
    </w:p>
    <w:p w14:paraId="5AD1B3A8" w14:textId="77777777" w:rsidR="00665EF3" w:rsidRPr="00665EF3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t>В период заседания конкурсной комиссии при возникновении конфликта интересов члены конкурсной комиссии в письменной форме уведомляют председателя конкурсной комиссии, как только им станет об этом известно.</w:t>
      </w:r>
    </w:p>
    <w:p w14:paraId="39E626BF" w14:textId="77777777" w:rsidR="00665EF3" w:rsidRPr="00665EF3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t>В случае возникновения конфликта интересов у председателя конкурсной комиссии его полномочия переходят к заместителю председателя конкурсной комиссии.</w:t>
      </w:r>
    </w:p>
    <w:p w14:paraId="4D694ABF" w14:textId="77777777" w:rsidR="00665EF3" w:rsidRPr="00665EF3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t>При этом председатель и (или) член конкурсной комиссии не принимают участие в голосовании при рассмотрении заявки предпринимателя, в отношении которого возник конфликт интересов.</w:t>
      </w:r>
    </w:p>
    <w:p w14:paraId="355C45A5" w14:textId="3391B066" w:rsidR="00AB35EA" w:rsidRDefault="00665EF3" w:rsidP="00665EF3">
      <w:pPr>
        <w:ind w:firstLine="709"/>
        <w:jc w:val="both"/>
        <w:rPr>
          <w:sz w:val="28"/>
          <w:szCs w:val="28"/>
          <w:lang w:eastAsia="en-US"/>
        </w:rPr>
      </w:pPr>
      <w:r w:rsidRPr="00665EF3">
        <w:rPr>
          <w:sz w:val="28"/>
          <w:szCs w:val="28"/>
          <w:lang w:eastAsia="en-US"/>
        </w:rPr>
        <w:t>В целях исключения разглашения предпринимательских инициатив членами и секретарем конкурсной комиссии подписывается соглашение о неразглашении сведений о предпринимательских инициативах в рамках конкурса по отбору заявок предпринимателей на предоставление государственных грантов по форме согласно приложению 1 к настоящим Правилам предоставления государственных грантов.</w:t>
      </w:r>
      <w:r>
        <w:rPr>
          <w:sz w:val="28"/>
          <w:szCs w:val="28"/>
          <w:lang w:eastAsia="en-US"/>
        </w:rPr>
        <w:t>»;</w:t>
      </w:r>
    </w:p>
    <w:p w14:paraId="54D4D697" w14:textId="28176D60" w:rsidR="000C5329" w:rsidRPr="00AF2834" w:rsidRDefault="00952F26" w:rsidP="000C5329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F2834">
        <w:rPr>
          <w:rFonts w:eastAsia="Calibri"/>
          <w:sz w:val="28"/>
          <w:szCs w:val="28"/>
          <w:lang w:eastAsia="en-US"/>
        </w:rPr>
        <w:t>подпункт 4</w:t>
      </w:r>
      <w:r w:rsidR="00110FC8" w:rsidRPr="00AF2834">
        <w:rPr>
          <w:rFonts w:eastAsia="Calibri"/>
          <w:sz w:val="28"/>
          <w:szCs w:val="28"/>
          <w:lang w:eastAsia="en-US"/>
        </w:rPr>
        <w:t>)</w:t>
      </w:r>
      <w:r w:rsidRPr="00AF2834">
        <w:rPr>
          <w:rFonts w:eastAsia="Calibri"/>
          <w:sz w:val="28"/>
          <w:szCs w:val="28"/>
          <w:lang w:eastAsia="en-US"/>
        </w:rPr>
        <w:t xml:space="preserve"> </w:t>
      </w:r>
      <w:r w:rsidR="000C5329" w:rsidRPr="00AF2834">
        <w:rPr>
          <w:rFonts w:eastAsia="Calibri"/>
          <w:sz w:val="28"/>
          <w:szCs w:val="28"/>
          <w:lang w:eastAsia="en-US"/>
        </w:rPr>
        <w:t>пункт</w:t>
      </w:r>
      <w:r w:rsidRPr="00AF2834">
        <w:rPr>
          <w:rFonts w:eastAsia="Calibri"/>
          <w:sz w:val="28"/>
          <w:szCs w:val="28"/>
          <w:lang w:eastAsia="en-US"/>
        </w:rPr>
        <w:t>а</w:t>
      </w:r>
      <w:r w:rsidR="000C5329" w:rsidRPr="00AF2834">
        <w:rPr>
          <w:rFonts w:eastAsia="Calibri"/>
          <w:sz w:val="28"/>
          <w:szCs w:val="28"/>
          <w:lang w:eastAsia="en-US"/>
        </w:rPr>
        <w:t xml:space="preserve"> 17 </w:t>
      </w:r>
      <w:r w:rsidR="000C5329" w:rsidRPr="00AF2834">
        <w:rPr>
          <w:rFonts w:eastAsia="Calibri"/>
          <w:bCs/>
          <w:sz w:val="28"/>
          <w:szCs w:val="28"/>
          <w:lang w:eastAsia="en-US"/>
        </w:rPr>
        <w:t>изложить в следующей редакции:</w:t>
      </w:r>
    </w:p>
    <w:p w14:paraId="40BD863B" w14:textId="3793D23A" w:rsidR="000C5329" w:rsidRDefault="000C5329" w:rsidP="00952F26">
      <w:pPr>
        <w:ind w:firstLine="709"/>
        <w:jc w:val="both"/>
        <w:rPr>
          <w:sz w:val="28"/>
          <w:szCs w:val="28"/>
          <w:lang w:eastAsia="en-US"/>
        </w:rPr>
      </w:pPr>
      <w:r w:rsidRPr="00AF2834">
        <w:rPr>
          <w:sz w:val="28"/>
          <w:szCs w:val="28"/>
          <w:lang w:eastAsia="en-US"/>
        </w:rPr>
        <w:t>«</w:t>
      </w:r>
      <w:r w:rsidR="00952F26" w:rsidRPr="00AF2834">
        <w:rPr>
          <w:sz w:val="28"/>
          <w:szCs w:val="28"/>
          <w:lang w:eastAsia="en-US"/>
        </w:rPr>
        <w:t>4)</w:t>
      </w:r>
      <w:r w:rsidR="00720185" w:rsidRPr="00AF2834">
        <w:rPr>
          <w:sz w:val="28"/>
          <w:szCs w:val="28"/>
          <w:lang w:eastAsia="en-US"/>
        </w:rPr>
        <w:t xml:space="preserve"> </w:t>
      </w:r>
      <w:r w:rsidR="00F754B3" w:rsidRPr="00AF2834">
        <w:rPr>
          <w:sz w:val="28"/>
          <w:szCs w:val="28"/>
          <w:lang w:eastAsia="en-US"/>
        </w:rPr>
        <w:t xml:space="preserve">принимает </w:t>
      </w:r>
      <w:r w:rsidR="00F754B3" w:rsidRPr="00AF2834">
        <w:rPr>
          <w:bCs/>
          <w:sz w:val="28"/>
          <w:szCs w:val="28"/>
          <w:lang w:eastAsia="en-US"/>
        </w:rPr>
        <w:t>в течение 5 (пять) рабочих дней</w:t>
      </w:r>
      <w:r w:rsidR="00F754B3" w:rsidRPr="00AF2834">
        <w:rPr>
          <w:sz w:val="28"/>
          <w:szCs w:val="28"/>
          <w:lang w:eastAsia="en-US"/>
        </w:rPr>
        <w:t xml:space="preserve"> с даты начала приема заявок от предпринимателей на участие в конкурсе и прилагаемые к ним в соответствии с настоящими Правилами предоставления государственных грантов документы</w:t>
      </w:r>
      <w:r w:rsidR="00952F26" w:rsidRPr="00AF2834">
        <w:rPr>
          <w:sz w:val="28"/>
          <w:szCs w:val="28"/>
          <w:lang w:eastAsia="en-US"/>
        </w:rPr>
        <w:t>;</w:t>
      </w:r>
      <w:r w:rsidRPr="00AF2834">
        <w:rPr>
          <w:sz w:val="28"/>
          <w:szCs w:val="28"/>
          <w:lang w:eastAsia="en-US"/>
        </w:rPr>
        <w:t>»;</w:t>
      </w:r>
    </w:p>
    <w:p w14:paraId="308BDDE5" w14:textId="0840D149" w:rsidR="000C5329" w:rsidRDefault="00952F26" w:rsidP="000C532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подпункт 1</w:t>
      </w:r>
      <w:r w:rsidR="007C74FC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 xml:space="preserve"> </w:t>
      </w:r>
      <w:r w:rsidR="000C5329" w:rsidRPr="000C5329">
        <w:rPr>
          <w:sz w:val="28"/>
          <w:szCs w:val="28"/>
          <w:lang w:eastAsia="en-US"/>
        </w:rPr>
        <w:t>пункт</w:t>
      </w:r>
      <w:r w:rsidR="007C74FC">
        <w:rPr>
          <w:sz w:val="28"/>
          <w:szCs w:val="28"/>
          <w:lang w:eastAsia="en-US"/>
        </w:rPr>
        <w:t>а</w:t>
      </w:r>
      <w:r w:rsidR="000C5329" w:rsidRPr="000C5329">
        <w:rPr>
          <w:sz w:val="28"/>
          <w:szCs w:val="28"/>
          <w:lang w:eastAsia="en-US"/>
        </w:rPr>
        <w:t xml:space="preserve"> 20</w:t>
      </w:r>
      <w:r w:rsidR="000C5329">
        <w:rPr>
          <w:sz w:val="28"/>
          <w:szCs w:val="28"/>
          <w:lang w:eastAsia="en-US"/>
        </w:rPr>
        <w:t xml:space="preserve"> </w:t>
      </w:r>
      <w:bookmarkStart w:id="13" w:name="_Hlk208839868"/>
      <w:r w:rsidR="000C5329" w:rsidRPr="00665EF3">
        <w:rPr>
          <w:sz w:val="28"/>
          <w:szCs w:val="28"/>
          <w:lang w:eastAsia="en-US"/>
        </w:rPr>
        <w:t>изложить в следующей редакции:</w:t>
      </w:r>
    </w:p>
    <w:bookmarkEnd w:id="13"/>
    <w:p w14:paraId="6E4AC4B2" w14:textId="5ECEF9B1" w:rsidR="00945C1E" w:rsidRPr="00945C1E" w:rsidRDefault="000C5329" w:rsidP="00945C1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="00945C1E" w:rsidRPr="00945C1E">
        <w:rPr>
          <w:sz w:val="28"/>
          <w:szCs w:val="28"/>
          <w:lang w:eastAsia="en-US"/>
        </w:rPr>
        <w:t>1) подача заявки на участие в конкурсном отборе на предоставление государственного гранта для реализации бизнес-идей по форме согласно приложению 3 к настоящим Правилам предоставления государственных грантов (с обязательным заполнением приложения к заявке на участие в конкурсном отборе) посредством веб-портала «электронное правительство»</w:t>
      </w:r>
      <w:r w:rsidR="00C6019F">
        <w:rPr>
          <w:sz w:val="28"/>
          <w:szCs w:val="28"/>
          <w:lang w:eastAsia="en-US"/>
        </w:rPr>
        <w:t>.</w:t>
      </w:r>
    </w:p>
    <w:p w14:paraId="4568CD63" w14:textId="77777777" w:rsidR="00945C1E" w:rsidRPr="00945C1E" w:rsidRDefault="00945C1E" w:rsidP="00945C1E">
      <w:pPr>
        <w:ind w:firstLine="709"/>
        <w:jc w:val="both"/>
        <w:rPr>
          <w:sz w:val="28"/>
          <w:szCs w:val="28"/>
          <w:lang w:eastAsia="en-US"/>
        </w:rPr>
      </w:pPr>
      <w:r w:rsidRPr="00945C1E">
        <w:rPr>
          <w:sz w:val="28"/>
          <w:szCs w:val="28"/>
          <w:lang w:eastAsia="en-US"/>
        </w:rPr>
        <w:lastRenderedPageBreak/>
        <w:t xml:space="preserve"> Информационное взаимодействие веб-портала «электронное правительство» и информационной системы субсидирования осуществляется в соответствии с законодательством Республики Казахстан.</w:t>
      </w:r>
    </w:p>
    <w:p w14:paraId="40A66938" w14:textId="28BE208F" w:rsidR="00F754B3" w:rsidRPr="00F754B3" w:rsidRDefault="00F754B3" w:rsidP="00F754B3">
      <w:pPr>
        <w:ind w:firstLine="709"/>
        <w:jc w:val="both"/>
        <w:rPr>
          <w:bCs/>
          <w:sz w:val="28"/>
          <w:szCs w:val="28"/>
          <w:lang w:eastAsia="en-US"/>
        </w:rPr>
      </w:pPr>
      <w:r w:rsidRPr="00F754B3">
        <w:rPr>
          <w:bCs/>
          <w:sz w:val="28"/>
          <w:szCs w:val="28"/>
          <w:lang w:eastAsia="en-US"/>
        </w:rPr>
        <w:t xml:space="preserve">При поступлении заявки предпринимателя информационная система субсидирования направляет в систему первого уровня запрос на проверку наличия/отсутствия в отношении предпринимателя ограничительных критериев </w:t>
      </w:r>
      <w:r>
        <w:rPr>
          <w:bCs/>
          <w:sz w:val="28"/>
          <w:szCs w:val="28"/>
          <w:lang w:eastAsia="en-US"/>
        </w:rPr>
        <w:t>в системе первого уровня.</w:t>
      </w:r>
    </w:p>
    <w:p w14:paraId="676EA8B2" w14:textId="79124E7B" w:rsidR="000C5329" w:rsidRPr="00F754B3" w:rsidRDefault="00F754B3" w:rsidP="00F754B3">
      <w:pPr>
        <w:ind w:firstLine="709"/>
        <w:jc w:val="both"/>
        <w:rPr>
          <w:bCs/>
          <w:sz w:val="28"/>
          <w:szCs w:val="28"/>
          <w:lang w:eastAsia="en-US"/>
        </w:rPr>
      </w:pPr>
      <w:r w:rsidRPr="00F754B3">
        <w:rPr>
          <w:bCs/>
          <w:sz w:val="28"/>
          <w:szCs w:val="28"/>
          <w:lang w:eastAsia="en-US"/>
        </w:rPr>
        <w:t>Сведения, указанные в заявке, и статусы обработки заявки подлежат передаче информационной системой субсидирования в систему первого уровня</w:t>
      </w:r>
      <w:r w:rsidR="00952F26" w:rsidRPr="00F754B3">
        <w:rPr>
          <w:sz w:val="28"/>
          <w:szCs w:val="28"/>
          <w:lang w:eastAsia="en-US"/>
        </w:rPr>
        <w:t>;</w:t>
      </w:r>
      <w:r w:rsidR="000C5329" w:rsidRPr="00F754B3">
        <w:rPr>
          <w:sz w:val="28"/>
          <w:szCs w:val="28"/>
          <w:lang w:eastAsia="en-US"/>
        </w:rPr>
        <w:t>»;</w:t>
      </w:r>
    </w:p>
    <w:p w14:paraId="79099A64" w14:textId="77777777" w:rsidR="00875657" w:rsidRPr="00875657" w:rsidRDefault="00875657" w:rsidP="00875657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 xml:space="preserve">пункт 21 </w:t>
      </w:r>
      <w:r w:rsidRPr="00875657">
        <w:rPr>
          <w:sz w:val="28"/>
          <w:szCs w:val="28"/>
          <w:lang w:eastAsia="en-US"/>
        </w:rPr>
        <w:t>изложить в следующей редакции:</w:t>
      </w:r>
    </w:p>
    <w:p w14:paraId="33552770" w14:textId="43B3FBAB" w:rsidR="00875657" w:rsidRDefault="00875657" w:rsidP="00875657">
      <w:pPr>
        <w:ind w:firstLine="708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«</w:t>
      </w:r>
      <w:r w:rsidRPr="00875657">
        <w:rPr>
          <w:sz w:val="28"/>
          <w:szCs w:val="28"/>
          <w:lang w:val="kk-KZ" w:eastAsia="en-US"/>
        </w:rPr>
        <w:t xml:space="preserve">21. Предприниматели, претендующие на получение государственных грантов, прикрепляют к заявке сканированные копии документов в формате PDF, подтверждающие наличие софинансирования денежными средствами, движимым/недвижимым имуществом, участвующим в бизнес-проекте расходов на реализацию бизнес-проекта в размере не менее 20 % </w:t>
      </w:r>
      <w:r w:rsidR="00EF27CF">
        <w:rPr>
          <w:sz w:val="28"/>
          <w:szCs w:val="28"/>
          <w:lang w:val="kk-KZ" w:eastAsia="en-US"/>
        </w:rPr>
        <w:t xml:space="preserve">(двадцать) </w:t>
      </w:r>
      <w:r w:rsidRPr="00875657">
        <w:rPr>
          <w:sz w:val="28"/>
          <w:szCs w:val="28"/>
          <w:lang w:val="kk-KZ" w:eastAsia="en-US"/>
        </w:rPr>
        <w:t>от объема предоставляемого государственного гранта, выписку из банковского счета о наличии на текущем счете предпринимателя денежных средств или документы, подтверждающие оценочную стоимость движимого и (или) недвижимого имущества, участвующего в бизнес-проекте.</w:t>
      </w:r>
      <w:r>
        <w:rPr>
          <w:sz w:val="28"/>
          <w:szCs w:val="28"/>
          <w:lang w:val="kk-KZ" w:eastAsia="en-US"/>
        </w:rPr>
        <w:t>»;</w:t>
      </w:r>
    </w:p>
    <w:p w14:paraId="2A3C8BEE" w14:textId="4FA86AA7" w:rsidR="00875657" w:rsidRDefault="00875657" w:rsidP="00875657">
      <w:pPr>
        <w:ind w:firstLine="708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пункт 31 </w:t>
      </w:r>
      <w:bookmarkStart w:id="14" w:name="_Hlk208840056"/>
      <w:r>
        <w:rPr>
          <w:sz w:val="28"/>
          <w:szCs w:val="28"/>
          <w:lang w:val="kk-KZ" w:eastAsia="en-US"/>
        </w:rPr>
        <w:t>изложить в следующей редакции:</w:t>
      </w:r>
    </w:p>
    <w:bookmarkEnd w:id="14"/>
    <w:p w14:paraId="7FDAEA05" w14:textId="77777777" w:rsidR="00875657" w:rsidRPr="00875657" w:rsidRDefault="00875657" w:rsidP="00875657">
      <w:pPr>
        <w:ind w:firstLine="708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«</w:t>
      </w:r>
      <w:r w:rsidRPr="00875657">
        <w:rPr>
          <w:sz w:val="28"/>
          <w:szCs w:val="28"/>
          <w:lang w:val="kk-KZ" w:eastAsia="en-US"/>
        </w:rPr>
        <w:t>31. Конкурсная комиссия при рассмотрении конкурсных заявок принимает решение о предоставлении либо об отказе в предоставлении государственного гранта для реализации бизнес-идей с помощью электронной цифровой подписи, на основании следующих критериев (в том числе руководствуясь критериями оценки проекта предпринимателя в рамках бизнес-идей, отраженными в приложении 5 к настоящим Правилам предоставления государственных грантов):</w:t>
      </w:r>
    </w:p>
    <w:p w14:paraId="0C50BA3B" w14:textId="77777777" w:rsidR="00875657" w:rsidRPr="00875657" w:rsidRDefault="00875657" w:rsidP="00875657">
      <w:pPr>
        <w:ind w:firstLine="708"/>
        <w:jc w:val="both"/>
        <w:rPr>
          <w:sz w:val="28"/>
          <w:szCs w:val="28"/>
          <w:lang w:val="kk-KZ" w:eastAsia="en-US"/>
        </w:rPr>
      </w:pPr>
      <w:r w:rsidRPr="00875657">
        <w:rPr>
          <w:sz w:val="28"/>
          <w:szCs w:val="28"/>
          <w:lang w:val="kk-KZ" w:eastAsia="en-US"/>
        </w:rPr>
        <w:t>1) социальная ориентированность бизнес-идей/рейтинг регионального продукта программы «Одно село – один продукт». При этом, социальная ориентированность бизнес-идей подразумевает проекты, способствующие занятости, нацеленные на повышение доходов и оказывающие иные меры социально-уязвимым слоям населения, инклюзию, экологичность, оказание услуг, выполнение работ, применение новых или усовершенствованных технологий в области социальной поддержки;</w:t>
      </w:r>
    </w:p>
    <w:p w14:paraId="10052FF2" w14:textId="77777777" w:rsidR="00875657" w:rsidRPr="00875657" w:rsidRDefault="00875657" w:rsidP="00875657">
      <w:pPr>
        <w:ind w:firstLine="708"/>
        <w:jc w:val="both"/>
        <w:rPr>
          <w:sz w:val="28"/>
          <w:szCs w:val="28"/>
          <w:lang w:val="kk-KZ" w:eastAsia="en-US"/>
        </w:rPr>
      </w:pPr>
      <w:r w:rsidRPr="00875657">
        <w:rPr>
          <w:sz w:val="28"/>
          <w:szCs w:val="28"/>
          <w:lang w:val="kk-KZ" w:eastAsia="en-US"/>
        </w:rPr>
        <w:t>2) конкурентоспособность бизнес-проекта (проработка рыночной потребности – маркетинговый анализ);</w:t>
      </w:r>
    </w:p>
    <w:p w14:paraId="50EC5C8D" w14:textId="7D5505FC" w:rsidR="00875657" w:rsidRDefault="00875657" w:rsidP="00875657">
      <w:pPr>
        <w:ind w:firstLine="708"/>
        <w:jc w:val="both"/>
        <w:rPr>
          <w:sz w:val="28"/>
          <w:szCs w:val="28"/>
          <w:lang w:val="kk-KZ" w:eastAsia="en-US"/>
        </w:rPr>
      </w:pPr>
      <w:r w:rsidRPr="00875657">
        <w:rPr>
          <w:sz w:val="28"/>
          <w:szCs w:val="28"/>
          <w:lang w:val="kk-KZ" w:eastAsia="en-US"/>
        </w:rPr>
        <w:t>3) готовность бизнес-проекта к внедрению (проработка вопроса организации производства, наличие помещения для размещения проекта, рынка сбыта, уровень готовности проекта для запуска производства).</w:t>
      </w:r>
      <w:r>
        <w:rPr>
          <w:sz w:val="28"/>
          <w:szCs w:val="28"/>
          <w:lang w:val="kk-KZ" w:eastAsia="en-US"/>
        </w:rPr>
        <w:t>»;</w:t>
      </w:r>
    </w:p>
    <w:p w14:paraId="292BDB05" w14:textId="4A4DB27B" w:rsidR="00875657" w:rsidRPr="00875657" w:rsidRDefault="00875657" w:rsidP="00875657">
      <w:pPr>
        <w:ind w:firstLine="708"/>
        <w:jc w:val="both"/>
        <w:rPr>
          <w:sz w:val="28"/>
          <w:szCs w:val="28"/>
          <w:lang w:val="kk-KZ" w:eastAsia="en-US"/>
        </w:rPr>
      </w:pPr>
      <w:bookmarkStart w:id="15" w:name="_Hlk208840107"/>
      <w:r>
        <w:rPr>
          <w:sz w:val="28"/>
          <w:szCs w:val="28"/>
          <w:lang w:val="kk-KZ" w:eastAsia="en-US"/>
        </w:rPr>
        <w:t>пункт</w:t>
      </w:r>
      <w:r w:rsidR="005B2557">
        <w:rPr>
          <w:sz w:val="28"/>
          <w:szCs w:val="28"/>
          <w:lang w:val="kk-KZ" w:eastAsia="en-US"/>
        </w:rPr>
        <w:t>ы</w:t>
      </w:r>
      <w:r>
        <w:rPr>
          <w:sz w:val="28"/>
          <w:szCs w:val="28"/>
          <w:lang w:val="kk-KZ" w:eastAsia="en-US"/>
        </w:rPr>
        <w:t xml:space="preserve"> 36</w:t>
      </w:r>
      <w:r w:rsidR="005B2557">
        <w:rPr>
          <w:sz w:val="28"/>
          <w:szCs w:val="28"/>
          <w:lang w:val="kk-KZ" w:eastAsia="en-US"/>
        </w:rPr>
        <w:t xml:space="preserve"> и 37</w:t>
      </w:r>
      <w:r>
        <w:rPr>
          <w:sz w:val="28"/>
          <w:szCs w:val="28"/>
          <w:lang w:val="kk-KZ" w:eastAsia="en-US"/>
        </w:rPr>
        <w:t xml:space="preserve"> </w:t>
      </w:r>
      <w:r w:rsidRPr="00875657">
        <w:rPr>
          <w:sz w:val="28"/>
          <w:szCs w:val="28"/>
          <w:lang w:val="kk-KZ" w:eastAsia="en-US"/>
        </w:rPr>
        <w:t>изложить в следующей редакции:</w:t>
      </w:r>
    </w:p>
    <w:bookmarkEnd w:id="15"/>
    <w:p w14:paraId="0F8B9C4C" w14:textId="40B2A4CE" w:rsidR="00875657" w:rsidRDefault="00875657" w:rsidP="00875657">
      <w:pPr>
        <w:ind w:firstLine="708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lastRenderedPageBreak/>
        <w:t>«</w:t>
      </w:r>
      <w:r w:rsidRPr="00875657">
        <w:rPr>
          <w:sz w:val="28"/>
          <w:szCs w:val="28"/>
          <w:lang w:val="kk-KZ" w:eastAsia="en-US"/>
        </w:rPr>
        <w:t xml:space="preserve">36. По итогам голосования количество баллов, выставленных членами конкурсной комиссии, суммируется и определяется итоговое решение </w:t>
      </w:r>
      <w:r w:rsidR="00952F26">
        <w:rPr>
          <w:sz w:val="28"/>
          <w:szCs w:val="28"/>
          <w:lang w:val="kk-KZ" w:eastAsia="en-US"/>
        </w:rPr>
        <w:t>к</w:t>
      </w:r>
      <w:r w:rsidRPr="00875657">
        <w:rPr>
          <w:sz w:val="28"/>
          <w:szCs w:val="28"/>
          <w:lang w:val="kk-KZ" w:eastAsia="en-US"/>
        </w:rPr>
        <w:t>онкурсной комиссии.</w:t>
      </w:r>
    </w:p>
    <w:p w14:paraId="046F2527" w14:textId="21C4F7FF" w:rsidR="00875657" w:rsidRDefault="00875657" w:rsidP="00875657">
      <w:pPr>
        <w:ind w:firstLine="708"/>
        <w:jc w:val="both"/>
        <w:rPr>
          <w:sz w:val="28"/>
          <w:szCs w:val="28"/>
          <w:lang w:val="kk-KZ" w:eastAsia="en-US"/>
        </w:rPr>
      </w:pPr>
      <w:r w:rsidRPr="00875657">
        <w:rPr>
          <w:sz w:val="28"/>
          <w:szCs w:val="28"/>
          <w:lang w:val="kk-KZ" w:eastAsia="en-US"/>
        </w:rPr>
        <w:t xml:space="preserve">37. Срок рассмотрения проекта составляет 5 (пять) рабочих дней с момента заслушивания проекта предпринимателя на заседании </w:t>
      </w:r>
      <w:r w:rsidR="00952F26">
        <w:rPr>
          <w:sz w:val="28"/>
          <w:szCs w:val="28"/>
          <w:lang w:val="kk-KZ" w:eastAsia="en-US"/>
        </w:rPr>
        <w:t>к</w:t>
      </w:r>
      <w:r w:rsidRPr="00875657">
        <w:rPr>
          <w:sz w:val="28"/>
          <w:szCs w:val="28"/>
          <w:lang w:val="kk-KZ" w:eastAsia="en-US"/>
        </w:rPr>
        <w:t>онкурсной комиссии.</w:t>
      </w:r>
      <w:r>
        <w:rPr>
          <w:sz w:val="28"/>
          <w:szCs w:val="28"/>
          <w:lang w:val="kk-KZ" w:eastAsia="en-US"/>
        </w:rPr>
        <w:t>»;</w:t>
      </w:r>
    </w:p>
    <w:p w14:paraId="04CA582F" w14:textId="0EAA00B8" w:rsidR="00875657" w:rsidRPr="00AF2834" w:rsidRDefault="00A863E7" w:rsidP="00875657">
      <w:pPr>
        <w:ind w:firstLine="708"/>
        <w:jc w:val="both"/>
        <w:rPr>
          <w:sz w:val="28"/>
          <w:szCs w:val="28"/>
          <w:lang w:val="kk-KZ" w:eastAsia="en-US"/>
        </w:rPr>
      </w:pPr>
      <w:bookmarkStart w:id="16" w:name="_Hlk208840395"/>
      <w:r w:rsidRPr="00AF2834">
        <w:rPr>
          <w:sz w:val="28"/>
          <w:szCs w:val="28"/>
          <w:lang w:val="kk-KZ" w:eastAsia="en-US"/>
        </w:rPr>
        <w:t>пункт 39</w:t>
      </w:r>
      <w:r w:rsidR="00AF2834" w:rsidRPr="00AF2834">
        <w:rPr>
          <w:sz w:val="28"/>
          <w:szCs w:val="28"/>
          <w:lang w:val="kk-KZ" w:eastAsia="en-US"/>
        </w:rPr>
        <w:t xml:space="preserve"> </w:t>
      </w:r>
      <w:r w:rsidR="00F754B3" w:rsidRPr="00AF2834">
        <w:rPr>
          <w:sz w:val="28"/>
          <w:szCs w:val="28"/>
          <w:lang w:val="kk-KZ" w:eastAsia="en-US"/>
        </w:rPr>
        <w:t>дополнить подпунктом 3</w:t>
      </w:r>
      <w:r w:rsidRPr="00AF2834">
        <w:rPr>
          <w:sz w:val="28"/>
          <w:szCs w:val="28"/>
          <w:lang w:val="kk-KZ" w:eastAsia="en-US"/>
        </w:rPr>
        <w:t>)</w:t>
      </w:r>
      <w:r w:rsidR="00F754B3" w:rsidRPr="00AF2834">
        <w:rPr>
          <w:sz w:val="28"/>
          <w:szCs w:val="28"/>
          <w:lang w:val="kk-KZ" w:eastAsia="en-US"/>
        </w:rPr>
        <w:t xml:space="preserve"> </w:t>
      </w:r>
      <w:bookmarkStart w:id="17" w:name="_Hlk208840346"/>
      <w:r w:rsidRPr="00AF2834">
        <w:rPr>
          <w:sz w:val="28"/>
          <w:szCs w:val="28"/>
          <w:lang w:val="kk-KZ" w:eastAsia="en-US"/>
        </w:rPr>
        <w:t>следующего содержания</w:t>
      </w:r>
      <w:r w:rsidR="00875657" w:rsidRPr="00AF2834">
        <w:rPr>
          <w:sz w:val="28"/>
          <w:szCs w:val="28"/>
          <w:lang w:val="kk-KZ" w:eastAsia="en-US"/>
        </w:rPr>
        <w:t>:</w:t>
      </w:r>
      <w:bookmarkEnd w:id="17"/>
    </w:p>
    <w:bookmarkEnd w:id="16"/>
    <w:p w14:paraId="4006D409" w14:textId="4A768E17" w:rsidR="00875657" w:rsidRDefault="00875657" w:rsidP="00875657">
      <w:pPr>
        <w:ind w:firstLine="708"/>
        <w:jc w:val="both"/>
        <w:rPr>
          <w:sz w:val="28"/>
          <w:szCs w:val="28"/>
          <w:lang w:val="kk-KZ" w:eastAsia="en-US"/>
        </w:rPr>
      </w:pPr>
      <w:r w:rsidRPr="00AF2834">
        <w:rPr>
          <w:sz w:val="28"/>
          <w:szCs w:val="28"/>
          <w:lang w:val="kk-KZ" w:eastAsia="en-US"/>
        </w:rPr>
        <w:t>«3) осуществляет опубликование на официальном сайте регионального координатора, а также на веб-портале перечня победителей конкурса на предоставление государственного гранта.»;</w:t>
      </w:r>
    </w:p>
    <w:p w14:paraId="7C4DCB79" w14:textId="3C877033" w:rsidR="00875657" w:rsidRDefault="002F0834" w:rsidP="00875657">
      <w:pPr>
        <w:ind w:firstLine="708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д</w:t>
      </w:r>
      <w:r w:rsidR="00875657">
        <w:rPr>
          <w:sz w:val="28"/>
          <w:szCs w:val="28"/>
          <w:lang w:val="kk-KZ" w:eastAsia="en-US"/>
        </w:rPr>
        <w:t xml:space="preserve">ополнить пунктом 40-1 </w:t>
      </w:r>
      <w:r w:rsidRPr="002F0834">
        <w:rPr>
          <w:sz w:val="28"/>
          <w:szCs w:val="28"/>
          <w:lang w:val="kk-KZ" w:eastAsia="en-US"/>
        </w:rPr>
        <w:t>следующего содержания:</w:t>
      </w:r>
    </w:p>
    <w:p w14:paraId="0F47C955" w14:textId="7088375B" w:rsidR="002F0834" w:rsidRDefault="002F0834" w:rsidP="00875657">
      <w:pPr>
        <w:ind w:firstLine="708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«</w:t>
      </w:r>
      <w:r w:rsidRPr="002F0834">
        <w:rPr>
          <w:sz w:val="28"/>
          <w:szCs w:val="28"/>
          <w:lang w:val="kk-KZ" w:eastAsia="en-US"/>
        </w:rPr>
        <w:t>40-1. По итогам конкурсных процедур и после подписания договоров о предоставлении гранта посредством веб-портала формируется список победителей.</w:t>
      </w:r>
      <w:r>
        <w:rPr>
          <w:sz w:val="28"/>
          <w:szCs w:val="28"/>
          <w:lang w:val="kk-KZ" w:eastAsia="en-US"/>
        </w:rPr>
        <w:t>»;</w:t>
      </w:r>
    </w:p>
    <w:p w14:paraId="5D2AFA96" w14:textId="5DA462AE" w:rsidR="002F0834" w:rsidRDefault="002F0834" w:rsidP="00875657">
      <w:pPr>
        <w:ind w:firstLine="708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пункт</w:t>
      </w:r>
      <w:r w:rsidR="005B2557">
        <w:rPr>
          <w:sz w:val="28"/>
          <w:szCs w:val="28"/>
          <w:lang w:val="kk-KZ" w:eastAsia="en-US"/>
        </w:rPr>
        <w:t>ы</w:t>
      </w:r>
      <w:r>
        <w:rPr>
          <w:sz w:val="28"/>
          <w:szCs w:val="28"/>
          <w:lang w:val="kk-KZ" w:eastAsia="en-US"/>
        </w:rPr>
        <w:t xml:space="preserve"> 44 </w:t>
      </w:r>
      <w:bookmarkStart w:id="18" w:name="_Hlk208908824"/>
      <w:r w:rsidR="005B2557">
        <w:rPr>
          <w:sz w:val="28"/>
          <w:szCs w:val="28"/>
          <w:lang w:val="kk-KZ" w:eastAsia="en-US"/>
        </w:rPr>
        <w:t xml:space="preserve">и 45 </w:t>
      </w:r>
      <w:r w:rsidRPr="002F0834">
        <w:rPr>
          <w:sz w:val="28"/>
          <w:szCs w:val="28"/>
          <w:lang w:val="kk-KZ" w:eastAsia="en-US"/>
        </w:rPr>
        <w:t>изложить в следующей редакции:</w:t>
      </w:r>
      <w:bookmarkEnd w:id="18"/>
    </w:p>
    <w:p w14:paraId="1FA58F03" w14:textId="4F62B2CF" w:rsidR="002F0834" w:rsidRPr="002F0834" w:rsidRDefault="002F0834" w:rsidP="002F0834">
      <w:pPr>
        <w:ind w:firstLine="708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«</w:t>
      </w:r>
      <w:r w:rsidRPr="002F0834">
        <w:rPr>
          <w:sz w:val="28"/>
          <w:szCs w:val="28"/>
          <w:lang w:val="kk-KZ" w:eastAsia="en-US"/>
        </w:rPr>
        <w:t>44. Мониторинг реализации проектов в рамках настоящих Правил предоставления государственных грантов осуществляется финансовым агентством в соответствии с Правилами проведения мониторинга проектов, реализуемых в рамках мер государственной поддержки частного предпринимательства, утвержденными уполномоченным органом по предпринимательству.</w:t>
      </w:r>
    </w:p>
    <w:p w14:paraId="2D6C3C55" w14:textId="77777777" w:rsidR="002F0834" w:rsidRPr="002F0834" w:rsidRDefault="002F0834" w:rsidP="002F0834">
      <w:pPr>
        <w:ind w:firstLine="708"/>
        <w:jc w:val="both"/>
        <w:rPr>
          <w:sz w:val="28"/>
          <w:szCs w:val="28"/>
          <w:lang w:val="kk-KZ" w:eastAsia="en-US"/>
        </w:rPr>
      </w:pPr>
      <w:r w:rsidRPr="002F0834">
        <w:rPr>
          <w:sz w:val="28"/>
          <w:szCs w:val="28"/>
          <w:lang w:val="kk-KZ" w:eastAsia="en-US"/>
        </w:rPr>
        <w:t>Мониторинг бизнес-проекта проводится финансовым агентством по истечении 12 (двенадцать) месяцев после получения средств гранта.</w:t>
      </w:r>
    </w:p>
    <w:p w14:paraId="2C536558" w14:textId="77777777" w:rsidR="002F0834" w:rsidRPr="002F0834" w:rsidRDefault="002F0834" w:rsidP="002F0834">
      <w:pPr>
        <w:ind w:firstLine="708"/>
        <w:jc w:val="both"/>
        <w:rPr>
          <w:sz w:val="28"/>
          <w:szCs w:val="28"/>
          <w:lang w:val="kk-KZ" w:eastAsia="en-US"/>
        </w:rPr>
      </w:pPr>
      <w:r w:rsidRPr="002F0834">
        <w:rPr>
          <w:sz w:val="28"/>
          <w:szCs w:val="28"/>
          <w:lang w:val="kk-KZ" w:eastAsia="en-US"/>
        </w:rPr>
        <w:t>К функциям финансового агентства относятся:</w:t>
      </w:r>
    </w:p>
    <w:p w14:paraId="166399FE" w14:textId="77777777" w:rsidR="002F0834" w:rsidRPr="002F0834" w:rsidRDefault="002F0834" w:rsidP="002F0834">
      <w:pPr>
        <w:ind w:firstLine="708"/>
        <w:jc w:val="both"/>
        <w:rPr>
          <w:sz w:val="28"/>
          <w:szCs w:val="28"/>
          <w:lang w:val="kk-KZ" w:eastAsia="en-US"/>
        </w:rPr>
      </w:pPr>
      <w:r w:rsidRPr="002F0834">
        <w:rPr>
          <w:sz w:val="28"/>
          <w:szCs w:val="28"/>
          <w:lang w:val="kk-KZ" w:eastAsia="en-US"/>
        </w:rPr>
        <w:t>1) мониторинг целевого использования государственного гранта;</w:t>
      </w:r>
    </w:p>
    <w:p w14:paraId="06176185" w14:textId="77777777" w:rsidR="002F0834" w:rsidRPr="002F0834" w:rsidRDefault="002F0834" w:rsidP="002F0834">
      <w:pPr>
        <w:ind w:firstLine="708"/>
        <w:jc w:val="both"/>
        <w:rPr>
          <w:sz w:val="28"/>
          <w:szCs w:val="28"/>
          <w:lang w:val="kk-KZ" w:eastAsia="en-US"/>
        </w:rPr>
      </w:pPr>
      <w:r w:rsidRPr="002F0834">
        <w:rPr>
          <w:sz w:val="28"/>
          <w:szCs w:val="28"/>
          <w:lang w:val="kk-KZ" w:eastAsia="en-US"/>
        </w:rPr>
        <w:t>2) мониторинг деятельности предпринимателей по выполнению бизнес-проектов в соответствии с планом по мониторингу, утверждаемым финансовым агентством;</w:t>
      </w:r>
    </w:p>
    <w:p w14:paraId="4A04E04A" w14:textId="77777777" w:rsidR="002F0834" w:rsidRPr="002F0834" w:rsidRDefault="002F0834" w:rsidP="002F0834">
      <w:pPr>
        <w:ind w:firstLine="708"/>
        <w:jc w:val="both"/>
        <w:rPr>
          <w:sz w:val="28"/>
          <w:szCs w:val="28"/>
          <w:lang w:val="kk-KZ" w:eastAsia="en-US"/>
        </w:rPr>
      </w:pPr>
      <w:r w:rsidRPr="002F0834">
        <w:rPr>
          <w:sz w:val="28"/>
          <w:szCs w:val="28"/>
          <w:lang w:val="kk-KZ" w:eastAsia="en-US"/>
        </w:rPr>
        <w:t xml:space="preserve">3) мониторинг выполнения предпринимателем условий по созданию новых рабочих мест; </w:t>
      </w:r>
    </w:p>
    <w:p w14:paraId="4A965459" w14:textId="20695C43" w:rsidR="002F0834" w:rsidRDefault="002F0834" w:rsidP="002F0834">
      <w:pPr>
        <w:ind w:firstLine="708"/>
        <w:jc w:val="both"/>
        <w:rPr>
          <w:sz w:val="28"/>
          <w:szCs w:val="28"/>
          <w:lang w:val="kk-KZ" w:eastAsia="en-US"/>
        </w:rPr>
      </w:pPr>
      <w:r w:rsidRPr="002F0834">
        <w:rPr>
          <w:sz w:val="28"/>
          <w:szCs w:val="28"/>
          <w:lang w:val="kk-KZ" w:eastAsia="en-US"/>
        </w:rPr>
        <w:t>4) мониторинг выполнения предпринимателем условий договора о предоставлении гранта.</w:t>
      </w:r>
    </w:p>
    <w:p w14:paraId="59366EB6" w14:textId="4DDF9C2A" w:rsidR="002F0834" w:rsidRDefault="002F0834" w:rsidP="00875657">
      <w:pPr>
        <w:ind w:firstLine="708"/>
        <w:jc w:val="both"/>
        <w:rPr>
          <w:sz w:val="28"/>
          <w:szCs w:val="28"/>
          <w:lang w:val="kk-KZ" w:eastAsia="en-US"/>
        </w:rPr>
      </w:pPr>
      <w:r w:rsidRPr="002F0834">
        <w:rPr>
          <w:sz w:val="28"/>
          <w:szCs w:val="28"/>
          <w:lang w:val="kk-KZ" w:eastAsia="en-US"/>
        </w:rPr>
        <w:t>45. В рамках мониторинга финансовое агентство проводит мониторинг целевого использования средств, полученных предпринимателями, и представляет региональному координатору отчет о реализации предпринимателями бизнес-проектов.</w:t>
      </w:r>
      <w:r>
        <w:rPr>
          <w:sz w:val="28"/>
          <w:szCs w:val="28"/>
          <w:lang w:val="kk-KZ" w:eastAsia="en-US"/>
        </w:rPr>
        <w:t>»;</w:t>
      </w:r>
    </w:p>
    <w:p w14:paraId="4464C192" w14:textId="77777777" w:rsidR="00AF2834" w:rsidRPr="00AF2834" w:rsidRDefault="00AF2834" w:rsidP="00AF2834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AF2834">
        <w:rPr>
          <w:bCs/>
          <w:sz w:val="28"/>
          <w:szCs w:val="28"/>
          <w:lang w:val="kk-KZ" w:eastAsia="en-US"/>
        </w:rPr>
        <w:t>п</w:t>
      </w:r>
      <w:r w:rsidRPr="00AF2834">
        <w:rPr>
          <w:bCs/>
          <w:sz w:val="28"/>
          <w:szCs w:val="28"/>
          <w:lang w:eastAsia="en-US"/>
        </w:rPr>
        <w:t>риложени</w:t>
      </w:r>
      <w:r w:rsidRPr="00AF2834">
        <w:rPr>
          <w:bCs/>
          <w:sz w:val="28"/>
          <w:szCs w:val="28"/>
          <w:lang w:val="kk-KZ" w:eastAsia="en-US"/>
        </w:rPr>
        <w:t>я</w:t>
      </w:r>
      <w:r w:rsidRPr="00AF2834">
        <w:rPr>
          <w:bCs/>
          <w:sz w:val="28"/>
          <w:szCs w:val="28"/>
          <w:lang w:eastAsia="en-US"/>
        </w:rPr>
        <w:t xml:space="preserve"> 1</w:t>
      </w:r>
      <w:r w:rsidRPr="00AF2834">
        <w:rPr>
          <w:bCs/>
          <w:sz w:val="28"/>
          <w:szCs w:val="28"/>
          <w:lang w:val="kk-KZ" w:eastAsia="en-US"/>
        </w:rPr>
        <w:t xml:space="preserve">, 2, 3, 4, 5, 6, 7 и 8 </w:t>
      </w:r>
      <w:bookmarkStart w:id="19" w:name="_Hlk208932445"/>
      <w:r w:rsidRPr="00AF2834">
        <w:rPr>
          <w:bCs/>
          <w:sz w:val="28"/>
          <w:szCs w:val="28"/>
          <w:lang w:eastAsia="en-US"/>
        </w:rPr>
        <w:t>к Правилам предоставления государственных грантов для субъектов социального предпринимательства</w:t>
      </w:r>
      <w:r w:rsidRPr="00AF2834">
        <w:rPr>
          <w:bCs/>
          <w:sz w:val="28"/>
          <w:szCs w:val="28"/>
          <w:lang w:val="kk-KZ" w:eastAsia="en-US"/>
        </w:rPr>
        <w:t xml:space="preserve"> изложить в редакции </w:t>
      </w:r>
      <w:r w:rsidRPr="00AF2834">
        <w:rPr>
          <w:bCs/>
          <w:sz w:val="28"/>
          <w:szCs w:val="28"/>
          <w:lang w:eastAsia="en-US"/>
        </w:rPr>
        <w:t xml:space="preserve">согласно приложению </w:t>
      </w:r>
      <w:r w:rsidRPr="00AF2834">
        <w:rPr>
          <w:bCs/>
          <w:sz w:val="28"/>
          <w:szCs w:val="28"/>
          <w:lang w:val="kk-KZ" w:eastAsia="en-US"/>
        </w:rPr>
        <w:t xml:space="preserve">1, 2, 3, 4, 5, 6, 7 и 8 </w:t>
      </w:r>
      <w:bookmarkStart w:id="20" w:name="_Hlk212716532"/>
      <w:r w:rsidRPr="00AF2834">
        <w:rPr>
          <w:bCs/>
          <w:sz w:val="28"/>
          <w:szCs w:val="28"/>
          <w:lang w:eastAsia="en-US"/>
        </w:rPr>
        <w:t>к настоящему постановлению</w:t>
      </w:r>
      <w:r w:rsidRPr="00AF2834">
        <w:rPr>
          <w:bCs/>
          <w:sz w:val="28"/>
          <w:szCs w:val="28"/>
          <w:lang w:val="kk-KZ" w:eastAsia="en-US"/>
        </w:rPr>
        <w:t>;</w:t>
      </w:r>
    </w:p>
    <w:bookmarkEnd w:id="19"/>
    <w:bookmarkEnd w:id="20"/>
    <w:p w14:paraId="6D72C3BD" w14:textId="5007054F" w:rsidR="00EF3E06" w:rsidRDefault="00EF3E06" w:rsidP="00EF3E06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EF3E06">
        <w:rPr>
          <w:rFonts w:eastAsia="SimSun"/>
          <w:sz w:val="28"/>
          <w:szCs w:val="28"/>
          <w:lang w:eastAsia="en-US"/>
        </w:rPr>
        <w:t xml:space="preserve">в Правилах </w:t>
      </w:r>
      <w:r>
        <w:rPr>
          <w:rFonts w:eastAsia="SimSun"/>
          <w:sz w:val="28"/>
          <w:szCs w:val="28"/>
          <w:lang w:eastAsia="en-US"/>
        </w:rPr>
        <w:t>подведения инженерной инфраструктуры</w:t>
      </w:r>
      <w:r w:rsidRPr="00EF3E06">
        <w:rPr>
          <w:rFonts w:eastAsia="SimSun"/>
          <w:sz w:val="28"/>
          <w:szCs w:val="28"/>
          <w:lang w:eastAsia="en-US"/>
        </w:rPr>
        <w:t>, утвержденных указанным постановлением:</w:t>
      </w:r>
    </w:p>
    <w:p w14:paraId="193B7EFA" w14:textId="0279D1B2" w:rsidR="005B2557" w:rsidRDefault="005B2557" w:rsidP="005B2557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5B2557">
        <w:rPr>
          <w:rFonts w:eastAsia="SimSun"/>
          <w:sz w:val="28"/>
          <w:szCs w:val="28"/>
          <w:lang w:eastAsia="en-US"/>
        </w:rPr>
        <w:t>в пункте 2:</w:t>
      </w:r>
    </w:p>
    <w:p w14:paraId="2CE5C365" w14:textId="77777777" w:rsidR="00B8715B" w:rsidRPr="00D92FAF" w:rsidRDefault="00B8715B" w:rsidP="00B8715B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D92FAF">
        <w:rPr>
          <w:rFonts w:eastAsia="SimSun"/>
          <w:sz w:val="28"/>
          <w:szCs w:val="28"/>
          <w:lang w:eastAsia="en-US"/>
        </w:rPr>
        <w:t>дополнить подпунктами 4-1) и 4-2) следующего содержания:</w:t>
      </w:r>
    </w:p>
    <w:p w14:paraId="0585B62A" w14:textId="77777777" w:rsidR="00B8715B" w:rsidRPr="00D92FAF" w:rsidRDefault="00B8715B" w:rsidP="00B8715B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D92FAF">
        <w:rPr>
          <w:rFonts w:eastAsia="SimSun"/>
          <w:sz w:val="28"/>
          <w:szCs w:val="28"/>
          <w:lang w:eastAsia="en-US"/>
        </w:rPr>
        <w:lastRenderedPageBreak/>
        <w:t>«4-1) центральный уполномоченный орган по исполнению бюджета – центральный исполнительный орган, осуществляющий руководство, а также в пределах, предусмотренных законодательством Республики Казахстан, межотраслевую координацию в области исполнения бюджета, ведения бухгалтерского учета, бюджетного учета и бюджетной отчетности по исполнению республиканского бюджета и в пределах своей компетенции – местных бюджетов, внебюджетных фондов;</w:t>
      </w:r>
    </w:p>
    <w:p w14:paraId="75AA0CC5" w14:textId="77777777" w:rsidR="00B8715B" w:rsidRPr="00D92FAF" w:rsidRDefault="00B8715B" w:rsidP="00B8715B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D92FAF">
        <w:rPr>
          <w:rFonts w:eastAsia="SimSun"/>
          <w:sz w:val="28"/>
          <w:szCs w:val="28"/>
          <w:lang w:eastAsia="en-US"/>
        </w:rPr>
        <w:t xml:space="preserve"> 4-2) система первого уровня – регистраторская информационная система мониторинга мер государственной поддержки частного предпринимательства и их получателей, интегрированная с информационной системой субсидирования, содержащая эталонный электронный реестр заявок заявителей, где посредством постформатно-логического контроля осуществляется проверка отсутствия</w:t>
      </w:r>
      <w:r w:rsidRPr="00D92FAF">
        <w:rPr>
          <w:rFonts w:eastAsia="SimSun"/>
          <w:sz w:val="28"/>
          <w:szCs w:val="28"/>
          <w:lang w:val="kk-KZ" w:eastAsia="en-US"/>
        </w:rPr>
        <w:t>/наличия</w:t>
      </w:r>
      <w:r w:rsidRPr="00D92FAF">
        <w:rPr>
          <w:rFonts w:eastAsia="SimSun"/>
          <w:sz w:val="28"/>
          <w:szCs w:val="28"/>
          <w:lang w:eastAsia="en-US"/>
        </w:rPr>
        <w:t xml:space="preserve"> в отношении них ограничительных критериев;»;</w:t>
      </w:r>
    </w:p>
    <w:p w14:paraId="32B6316B" w14:textId="60FCC071" w:rsidR="00952F26" w:rsidRPr="008970C5" w:rsidRDefault="00952F26" w:rsidP="00EF3E06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val="kk-KZ" w:eastAsia="en-US"/>
        </w:rPr>
      </w:pPr>
      <w:bookmarkStart w:id="21" w:name="_Hlk212712871"/>
      <w:r w:rsidRPr="008970C5">
        <w:rPr>
          <w:rFonts w:eastAsia="SimSun"/>
          <w:sz w:val="28"/>
          <w:szCs w:val="28"/>
          <w:lang w:eastAsia="en-US"/>
        </w:rPr>
        <w:t>подпункт</w:t>
      </w:r>
      <w:r w:rsidR="005F2C5F" w:rsidRPr="008970C5">
        <w:rPr>
          <w:rFonts w:eastAsia="SimSun"/>
          <w:sz w:val="28"/>
          <w:szCs w:val="28"/>
          <w:lang w:val="kk-KZ" w:eastAsia="en-US"/>
        </w:rPr>
        <w:t xml:space="preserve"> 22</w:t>
      </w:r>
      <w:r w:rsidR="00110FC8" w:rsidRPr="008970C5">
        <w:rPr>
          <w:rFonts w:eastAsia="SimSun"/>
          <w:sz w:val="28"/>
          <w:szCs w:val="28"/>
          <w:lang w:val="kk-KZ" w:eastAsia="en-US"/>
        </w:rPr>
        <w:t>)</w:t>
      </w:r>
      <w:r w:rsidR="005B2557">
        <w:rPr>
          <w:rFonts w:eastAsia="SimSun"/>
          <w:sz w:val="28"/>
          <w:szCs w:val="28"/>
          <w:lang w:val="kk-KZ" w:eastAsia="en-US"/>
        </w:rPr>
        <w:t xml:space="preserve"> </w:t>
      </w:r>
      <w:r w:rsidRPr="008970C5">
        <w:rPr>
          <w:rFonts w:eastAsia="SimSun"/>
          <w:sz w:val="28"/>
          <w:szCs w:val="28"/>
          <w:lang w:eastAsia="en-US"/>
        </w:rPr>
        <w:t>изложить в следующей редакции:</w:t>
      </w:r>
    </w:p>
    <w:bookmarkEnd w:id="21"/>
    <w:p w14:paraId="7CCC201B" w14:textId="64CB034E" w:rsidR="005F2C5F" w:rsidRDefault="005F2C5F" w:rsidP="00EF3E06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bCs/>
          <w:sz w:val="28"/>
          <w:szCs w:val="28"/>
          <w:lang w:eastAsia="en-US"/>
        </w:rPr>
      </w:pPr>
      <w:r w:rsidRPr="008970C5">
        <w:rPr>
          <w:rFonts w:eastAsia="SimSun"/>
          <w:bCs/>
          <w:sz w:val="28"/>
          <w:szCs w:val="28"/>
          <w:lang w:val="kk-KZ" w:eastAsia="en-US"/>
        </w:rPr>
        <w:t>«</w:t>
      </w:r>
      <w:r w:rsidRPr="008970C5">
        <w:rPr>
          <w:rFonts w:eastAsia="SimSun"/>
          <w:bCs/>
          <w:sz w:val="28"/>
          <w:szCs w:val="28"/>
          <w:lang w:eastAsia="en-US"/>
        </w:rPr>
        <w:t>22) заявка – заявление в электронной форме с приложением необходимых документов согласно требованиям настоящих Правил подведения инженерной инфраструктуры</w:t>
      </w:r>
      <w:r w:rsidR="005B2557">
        <w:rPr>
          <w:rFonts w:eastAsia="SimSun"/>
          <w:bCs/>
          <w:sz w:val="28"/>
          <w:szCs w:val="28"/>
          <w:lang w:eastAsia="en-US"/>
        </w:rPr>
        <w:t>;»</w:t>
      </w:r>
      <w:r w:rsidRPr="008970C5">
        <w:rPr>
          <w:rFonts w:eastAsia="SimSun"/>
          <w:bCs/>
          <w:sz w:val="28"/>
          <w:szCs w:val="28"/>
          <w:lang w:eastAsia="en-US"/>
        </w:rPr>
        <w:t>;</w:t>
      </w:r>
    </w:p>
    <w:p w14:paraId="48041F80" w14:textId="0DC2DAB1" w:rsidR="005B2557" w:rsidRPr="0048044F" w:rsidRDefault="005B2557" w:rsidP="005B2557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bCs/>
          <w:sz w:val="28"/>
          <w:szCs w:val="28"/>
          <w:lang w:val="kk-KZ" w:eastAsia="en-US"/>
        </w:rPr>
      </w:pPr>
      <w:r w:rsidRPr="0048044F">
        <w:rPr>
          <w:rFonts w:eastAsia="SimSun"/>
          <w:bCs/>
          <w:sz w:val="28"/>
          <w:szCs w:val="28"/>
          <w:lang w:eastAsia="en-US"/>
        </w:rPr>
        <w:t>подпункт</w:t>
      </w:r>
      <w:r w:rsidRPr="0048044F">
        <w:rPr>
          <w:rFonts w:eastAsia="SimSun"/>
          <w:bCs/>
          <w:sz w:val="28"/>
          <w:szCs w:val="28"/>
          <w:lang w:val="kk-KZ" w:eastAsia="en-US"/>
        </w:rPr>
        <w:t xml:space="preserve"> </w:t>
      </w:r>
      <w:r w:rsidRPr="0048044F">
        <w:rPr>
          <w:rFonts w:eastAsia="SimSun"/>
          <w:bCs/>
          <w:sz w:val="28"/>
          <w:szCs w:val="28"/>
          <w:lang w:eastAsia="en-US"/>
        </w:rPr>
        <w:t>24) изложить в следующей редакции:</w:t>
      </w:r>
    </w:p>
    <w:p w14:paraId="565DF05B" w14:textId="32FC95F6" w:rsidR="00952F26" w:rsidRPr="0048044F" w:rsidRDefault="005B2557" w:rsidP="00EF3E06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48044F">
        <w:rPr>
          <w:rFonts w:eastAsia="SimSun"/>
          <w:sz w:val="28"/>
          <w:szCs w:val="28"/>
          <w:lang w:eastAsia="en-US"/>
        </w:rPr>
        <w:t>«</w:t>
      </w:r>
      <w:r w:rsidR="00952F26" w:rsidRPr="0048044F">
        <w:rPr>
          <w:rFonts w:eastAsia="SimSun"/>
          <w:sz w:val="28"/>
          <w:szCs w:val="28"/>
          <w:lang w:eastAsia="en-US"/>
        </w:rPr>
        <w:t xml:space="preserve">24) </w:t>
      </w:r>
      <w:r w:rsidR="0048044F" w:rsidRPr="0048044F">
        <w:rPr>
          <w:rFonts w:eastAsia="SimSun"/>
          <w:sz w:val="28"/>
          <w:szCs w:val="28"/>
          <w:lang w:eastAsia="en-US"/>
        </w:rPr>
        <w:t>информационная система субсидирования – отраслевая информационная система второго уровня организационно - упорядоченная совокупность информационно-коммуникационных технологий, обслуживающего персонала и технической документации, предназначенная для оказания услуг по выполнению процессов государственной поддержки, предоставляющая возможность взаимодействия с веб-порталом «электронное правительство», посредством которой осуществляется прием заявок от предпринимателей, их обработка с применением форматно-логического контроля и передача обработанных заявок на первый уровень</w:t>
      </w:r>
      <w:r w:rsidR="00952F26" w:rsidRPr="0048044F">
        <w:rPr>
          <w:rFonts w:eastAsia="SimSun"/>
          <w:sz w:val="28"/>
          <w:szCs w:val="28"/>
          <w:lang w:eastAsia="en-US"/>
        </w:rPr>
        <w:t>;»;</w:t>
      </w:r>
    </w:p>
    <w:p w14:paraId="34A2663B" w14:textId="182B14AE" w:rsidR="0015553F" w:rsidRPr="00D92FAF" w:rsidRDefault="0015553F" w:rsidP="0015553F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D92FAF">
        <w:rPr>
          <w:rFonts w:eastAsia="SimSun"/>
          <w:sz w:val="28"/>
          <w:szCs w:val="28"/>
          <w:lang w:eastAsia="en-US"/>
        </w:rPr>
        <w:t>дополнить подпунктами 2</w:t>
      </w:r>
      <w:r w:rsidR="00C20AC3" w:rsidRPr="00D92FAF">
        <w:rPr>
          <w:rFonts w:eastAsia="SimSun"/>
          <w:sz w:val="28"/>
          <w:szCs w:val="28"/>
          <w:lang w:eastAsia="en-US"/>
        </w:rPr>
        <w:t>8-1</w:t>
      </w:r>
      <w:r w:rsidRPr="00D92FAF">
        <w:rPr>
          <w:rFonts w:eastAsia="SimSun"/>
          <w:sz w:val="28"/>
          <w:szCs w:val="28"/>
          <w:lang w:eastAsia="en-US"/>
        </w:rPr>
        <w:t>) и 2</w:t>
      </w:r>
      <w:r w:rsidR="00C20AC3" w:rsidRPr="00D92FAF">
        <w:rPr>
          <w:rFonts w:eastAsia="SimSun"/>
          <w:sz w:val="28"/>
          <w:szCs w:val="28"/>
          <w:lang w:eastAsia="en-US"/>
        </w:rPr>
        <w:t>8-2</w:t>
      </w:r>
      <w:r w:rsidRPr="00D92FAF">
        <w:rPr>
          <w:rFonts w:eastAsia="SimSun"/>
          <w:sz w:val="28"/>
          <w:szCs w:val="28"/>
          <w:lang w:eastAsia="en-US"/>
        </w:rPr>
        <w:t>) следующего содержания:</w:t>
      </w:r>
    </w:p>
    <w:p w14:paraId="4509EEDA" w14:textId="50772B6F" w:rsidR="0015553F" w:rsidRPr="00D92FAF" w:rsidRDefault="0015553F" w:rsidP="0015553F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D92FAF">
        <w:rPr>
          <w:rFonts w:eastAsia="SimSun"/>
          <w:sz w:val="28"/>
          <w:szCs w:val="28"/>
          <w:lang w:eastAsia="en-US"/>
        </w:rPr>
        <w:t>«2</w:t>
      </w:r>
      <w:r w:rsidR="00C20AC3" w:rsidRPr="00D92FAF">
        <w:rPr>
          <w:rFonts w:eastAsia="SimSun"/>
          <w:sz w:val="28"/>
          <w:szCs w:val="28"/>
          <w:lang w:eastAsia="en-US"/>
        </w:rPr>
        <w:t>8-1</w:t>
      </w:r>
      <w:r w:rsidRPr="00D92FAF">
        <w:rPr>
          <w:rFonts w:eastAsia="SimSun"/>
          <w:sz w:val="28"/>
          <w:szCs w:val="28"/>
          <w:lang w:eastAsia="en-US"/>
        </w:rPr>
        <w:t>) регистратор – юридическое лицо со стопроцентным участием государства в уставном капитале, определенное центральным уполномоченным органом по исполнению бюджета, обеспечивающее техническое сопровождение мониторинга использования мер государственной поддержки частного предпринимательства и их получателей с использованием системы первого уровня;</w:t>
      </w:r>
    </w:p>
    <w:p w14:paraId="3F20AA61" w14:textId="4273C4CF" w:rsidR="0015553F" w:rsidRPr="00D92FAF" w:rsidRDefault="0015553F" w:rsidP="0015553F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D92FAF">
        <w:rPr>
          <w:rFonts w:eastAsia="SimSun"/>
          <w:sz w:val="28"/>
          <w:szCs w:val="28"/>
          <w:lang w:eastAsia="en-US"/>
        </w:rPr>
        <w:t>2</w:t>
      </w:r>
      <w:r w:rsidR="00C20AC3" w:rsidRPr="00D92FAF">
        <w:rPr>
          <w:rFonts w:eastAsia="SimSun"/>
          <w:sz w:val="28"/>
          <w:szCs w:val="28"/>
          <w:lang w:eastAsia="en-US"/>
        </w:rPr>
        <w:t>8-2</w:t>
      </w:r>
      <w:r w:rsidRPr="00D92FAF">
        <w:rPr>
          <w:rFonts w:eastAsia="SimSun"/>
          <w:sz w:val="28"/>
          <w:szCs w:val="28"/>
          <w:lang w:eastAsia="en-US"/>
        </w:rPr>
        <w:t>) ограничительные критерии – критерии проверки получателей мер государственной поддержки системой первого уровня;»;</w:t>
      </w:r>
    </w:p>
    <w:p w14:paraId="1B80F24A" w14:textId="72EBBBD5" w:rsidR="004170A7" w:rsidRPr="00D92FAF" w:rsidRDefault="004170A7" w:rsidP="00EF3E06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D92FAF">
        <w:rPr>
          <w:rFonts w:eastAsia="SimSun"/>
          <w:sz w:val="28"/>
          <w:szCs w:val="28"/>
          <w:lang w:eastAsia="en-US"/>
        </w:rPr>
        <w:t>дополнить пунктом 3-1 следующего содержания:</w:t>
      </w:r>
    </w:p>
    <w:p w14:paraId="24F7176A" w14:textId="231D4841" w:rsidR="004170A7" w:rsidRPr="00D92FAF" w:rsidRDefault="004170A7" w:rsidP="004170A7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D92FAF">
        <w:rPr>
          <w:rFonts w:eastAsia="SimSun"/>
          <w:sz w:val="28"/>
          <w:szCs w:val="28"/>
          <w:lang w:eastAsia="en-US"/>
        </w:rPr>
        <w:t xml:space="preserve">«3-1. </w:t>
      </w:r>
      <w:r w:rsidR="0015553F" w:rsidRPr="00D92FAF">
        <w:rPr>
          <w:rFonts w:eastAsia="SimSun"/>
          <w:sz w:val="28"/>
          <w:szCs w:val="28"/>
          <w:lang w:eastAsia="en-US"/>
        </w:rPr>
        <w:t>Мониторинг использования меры государственной поддержки частного предпринимательства и их получателей осуществляется в рамках двухуровневой системы государственной поддержки, включающей</w:t>
      </w:r>
      <w:r w:rsidR="0015553F" w:rsidRPr="00D92FAF">
        <w:rPr>
          <w:rFonts w:eastAsia="SimSun"/>
          <w:sz w:val="28"/>
          <w:szCs w:val="28"/>
          <w:lang w:eastAsia="en-US"/>
        </w:rPr>
        <w:tab/>
      </w:r>
      <w:r w:rsidRPr="00D92FAF">
        <w:rPr>
          <w:rFonts w:eastAsia="SimSun"/>
          <w:sz w:val="28"/>
          <w:szCs w:val="28"/>
          <w:lang w:eastAsia="en-US"/>
        </w:rPr>
        <w:t>:</w:t>
      </w:r>
    </w:p>
    <w:p w14:paraId="364A08F6" w14:textId="40B5E7C2" w:rsidR="004170A7" w:rsidRPr="00D92FAF" w:rsidRDefault="004170A7" w:rsidP="004170A7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D92FAF">
        <w:rPr>
          <w:rFonts w:eastAsia="SimSun"/>
          <w:sz w:val="28"/>
          <w:szCs w:val="28"/>
          <w:lang w:eastAsia="en-US"/>
        </w:rPr>
        <w:t xml:space="preserve">1) </w:t>
      </w:r>
      <w:r w:rsidR="0015553F" w:rsidRPr="00D92FAF">
        <w:rPr>
          <w:rFonts w:eastAsia="SimSun"/>
          <w:sz w:val="28"/>
          <w:szCs w:val="28"/>
          <w:lang w:eastAsia="en-US"/>
        </w:rPr>
        <w:t xml:space="preserve">первый уровень – регистраторская информационная система, предназначенная для мониторинга мер государственной поддержки частного предпринимательства и их получателей, интегрированная с информационными </w:t>
      </w:r>
      <w:r w:rsidR="0015553F" w:rsidRPr="00D92FAF">
        <w:rPr>
          <w:rFonts w:eastAsia="SimSun"/>
          <w:sz w:val="28"/>
          <w:szCs w:val="28"/>
          <w:lang w:eastAsia="en-US"/>
        </w:rPr>
        <w:lastRenderedPageBreak/>
        <w:t>системами второго уровня, содержащая эталонный электронный реестр заявок субъектов частного предпринимательства, где посредством постформатно-логического контроля осуществляется проверка соответствия предпринимателей условиям отсутствия в отношении них ограничительных критериев</w:t>
      </w:r>
      <w:r w:rsidRPr="00D92FAF">
        <w:rPr>
          <w:rFonts w:eastAsia="SimSun"/>
          <w:sz w:val="28"/>
          <w:szCs w:val="28"/>
          <w:lang w:eastAsia="en-US"/>
        </w:rPr>
        <w:t>;</w:t>
      </w:r>
    </w:p>
    <w:p w14:paraId="5EF5AE5E" w14:textId="77777777" w:rsidR="0015553F" w:rsidRPr="00D92FAF" w:rsidRDefault="004170A7" w:rsidP="0015553F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D92FAF">
        <w:rPr>
          <w:rFonts w:eastAsia="SimSun"/>
          <w:sz w:val="28"/>
          <w:szCs w:val="28"/>
          <w:lang w:eastAsia="en-US"/>
        </w:rPr>
        <w:t xml:space="preserve">2) </w:t>
      </w:r>
      <w:r w:rsidR="0015553F" w:rsidRPr="00D92FAF">
        <w:rPr>
          <w:rFonts w:eastAsia="SimSun"/>
          <w:sz w:val="28"/>
          <w:szCs w:val="28"/>
          <w:lang w:eastAsia="en-US"/>
        </w:rPr>
        <w:t>второй уровень – система второго уровня – отраслевая государственная или негосударственная информационная система, посредством которой осуществляется прием заявок от субъектов частного предпринимательства, их обработка с применением форматно-логического контроля и передача обработанных заявок на первый уровень.</w:t>
      </w:r>
    </w:p>
    <w:p w14:paraId="6C844E6E" w14:textId="1BC7A05E" w:rsidR="004170A7" w:rsidRPr="00EF3E06" w:rsidRDefault="0015553F" w:rsidP="0015553F">
      <w:pPr>
        <w:widowControl w:val="0"/>
        <w:overflowPunct/>
        <w:autoSpaceDE/>
        <w:autoSpaceDN/>
        <w:adjustRightInd/>
        <w:ind w:firstLine="709"/>
        <w:contextualSpacing/>
        <w:jc w:val="both"/>
        <w:rPr>
          <w:rFonts w:eastAsia="SimSun"/>
          <w:sz w:val="28"/>
          <w:szCs w:val="28"/>
          <w:lang w:eastAsia="en-US"/>
        </w:rPr>
      </w:pPr>
      <w:r w:rsidRPr="00D92FAF">
        <w:rPr>
          <w:rFonts w:eastAsia="SimSun"/>
          <w:sz w:val="28"/>
          <w:szCs w:val="28"/>
          <w:lang w:eastAsia="en-US"/>
        </w:rPr>
        <w:t>Предприниматели дают согласие на сбор, обработку, хранение, выгрузку и использование персональных данных регистратором</w:t>
      </w:r>
      <w:r w:rsidR="004170A7" w:rsidRPr="00D92FAF">
        <w:rPr>
          <w:rFonts w:eastAsia="SimSun"/>
          <w:sz w:val="28"/>
          <w:szCs w:val="28"/>
          <w:lang w:eastAsia="en-US"/>
        </w:rPr>
        <w:t>.»;</w:t>
      </w:r>
    </w:p>
    <w:p w14:paraId="18735605" w14:textId="7385B57D" w:rsidR="00EF3E06" w:rsidRPr="00EF3E06" w:rsidRDefault="00EF3E06" w:rsidP="00EF3E06">
      <w:pPr>
        <w:ind w:firstLine="708"/>
        <w:jc w:val="both"/>
        <w:rPr>
          <w:bCs/>
          <w:sz w:val="28"/>
          <w:szCs w:val="28"/>
          <w:lang w:val="kk-KZ" w:eastAsia="en-US"/>
        </w:rPr>
      </w:pPr>
      <w:r>
        <w:rPr>
          <w:bCs/>
          <w:sz w:val="28"/>
          <w:szCs w:val="28"/>
          <w:lang w:eastAsia="en-US"/>
        </w:rPr>
        <w:t>подпункт 3</w:t>
      </w:r>
      <w:r w:rsidR="00110FC8">
        <w:rPr>
          <w:bCs/>
          <w:sz w:val="28"/>
          <w:szCs w:val="28"/>
          <w:lang w:eastAsia="en-US"/>
        </w:rPr>
        <w:t>)</w:t>
      </w:r>
      <w:r>
        <w:rPr>
          <w:bCs/>
          <w:sz w:val="28"/>
          <w:szCs w:val="28"/>
          <w:lang w:eastAsia="en-US"/>
        </w:rPr>
        <w:t xml:space="preserve"> пункт</w:t>
      </w:r>
      <w:r w:rsidR="004170A7">
        <w:rPr>
          <w:bCs/>
          <w:sz w:val="28"/>
          <w:szCs w:val="28"/>
          <w:lang w:eastAsia="en-US"/>
        </w:rPr>
        <w:t>а</w:t>
      </w:r>
      <w:r>
        <w:rPr>
          <w:bCs/>
          <w:sz w:val="28"/>
          <w:szCs w:val="28"/>
          <w:lang w:eastAsia="en-US"/>
        </w:rPr>
        <w:t xml:space="preserve"> 13</w:t>
      </w:r>
      <w:r w:rsidRPr="00EF3E06">
        <w:rPr>
          <w:sz w:val="28"/>
          <w:szCs w:val="28"/>
          <w:lang w:val="kk-KZ" w:eastAsia="en-US"/>
        </w:rPr>
        <w:t xml:space="preserve"> </w:t>
      </w:r>
      <w:r w:rsidRPr="00EF3E06">
        <w:rPr>
          <w:bCs/>
          <w:sz w:val="28"/>
          <w:szCs w:val="28"/>
          <w:lang w:val="kk-KZ" w:eastAsia="en-US"/>
        </w:rPr>
        <w:t>изложить в следующей редакции:</w:t>
      </w:r>
    </w:p>
    <w:p w14:paraId="1E6F5D62" w14:textId="0E453EDE" w:rsidR="0004296C" w:rsidRDefault="00EF3E06" w:rsidP="0044736A">
      <w:pPr>
        <w:tabs>
          <w:tab w:val="left" w:pos="1134"/>
          <w:tab w:val="left" w:pos="1560"/>
        </w:tabs>
        <w:ind w:firstLine="708"/>
        <w:jc w:val="both"/>
        <w:rPr>
          <w:bCs/>
          <w:sz w:val="28"/>
          <w:szCs w:val="28"/>
          <w:lang w:val="kk-KZ" w:eastAsia="en-US"/>
        </w:rPr>
      </w:pPr>
      <w:r>
        <w:rPr>
          <w:bCs/>
          <w:sz w:val="28"/>
          <w:szCs w:val="28"/>
          <w:lang w:val="kk-KZ" w:eastAsia="en-US"/>
        </w:rPr>
        <w:t>«</w:t>
      </w:r>
      <w:r w:rsidRPr="00EF3E06">
        <w:rPr>
          <w:bCs/>
          <w:sz w:val="28"/>
          <w:szCs w:val="28"/>
          <w:lang w:val="kk-KZ" w:eastAsia="en-US"/>
        </w:rPr>
        <w:t>3) степень готовности строительства проектов не менее 30</w:t>
      </w:r>
      <w:r w:rsidR="0017161C">
        <w:rPr>
          <w:bCs/>
          <w:sz w:val="28"/>
          <w:szCs w:val="28"/>
          <w:lang w:val="kk-KZ" w:eastAsia="en-US"/>
        </w:rPr>
        <w:t xml:space="preserve"> </w:t>
      </w:r>
      <w:r w:rsidRPr="00EF3E06">
        <w:rPr>
          <w:bCs/>
          <w:sz w:val="28"/>
          <w:szCs w:val="28"/>
          <w:lang w:val="kk-KZ" w:eastAsia="en-US"/>
        </w:rPr>
        <w:t>%</w:t>
      </w:r>
      <w:r w:rsidR="00EF27CF">
        <w:rPr>
          <w:bCs/>
          <w:sz w:val="28"/>
          <w:szCs w:val="28"/>
          <w:lang w:val="kk-KZ" w:eastAsia="en-US"/>
        </w:rPr>
        <w:t xml:space="preserve"> (тридцать)</w:t>
      </w:r>
      <w:r w:rsidRPr="00EF3E06">
        <w:rPr>
          <w:bCs/>
          <w:sz w:val="28"/>
          <w:szCs w:val="28"/>
          <w:lang w:val="kk-KZ" w:eastAsia="en-US"/>
        </w:rPr>
        <w:t>. Степень готовности проекта определяется согласно подпунктам 4, 5, 6 пункта 25 настоящих Правил подведения инженерной инфраструктуры. Данный пункт не применяется к введенным (построенным) объектам.</w:t>
      </w:r>
      <w:r>
        <w:rPr>
          <w:bCs/>
          <w:sz w:val="28"/>
          <w:szCs w:val="28"/>
          <w:lang w:val="kk-KZ" w:eastAsia="en-US"/>
        </w:rPr>
        <w:t>»;</w:t>
      </w:r>
    </w:p>
    <w:p w14:paraId="72D0E2CB" w14:textId="79F1B85C" w:rsidR="00EF3E06" w:rsidRPr="00B4471A" w:rsidRDefault="00EF3E06" w:rsidP="00EF3E06">
      <w:pPr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val="kk-KZ" w:eastAsia="en-US"/>
        </w:rPr>
        <w:t xml:space="preserve">пункт </w:t>
      </w:r>
      <w:bookmarkStart w:id="22" w:name="_Hlk208930120"/>
      <w:r>
        <w:rPr>
          <w:bCs/>
          <w:sz w:val="28"/>
          <w:szCs w:val="28"/>
          <w:lang w:val="kk-KZ" w:eastAsia="en-US"/>
        </w:rPr>
        <w:t>17</w:t>
      </w:r>
      <w:r w:rsidRPr="00EF3E06">
        <w:t xml:space="preserve"> </w:t>
      </w:r>
      <w:r w:rsidRPr="00EF3E06">
        <w:rPr>
          <w:bCs/>
          <w:sz w:val="28"/>
          <w:szCs w:val="28"/>
          <w:lang w:val="kk-KZ" w:eastAsia="en-US"/>
        </w:rPr>
        <w:t>изложить в следующей редакции:</w:t>
      </w:r>
    </w:p>
    <w:bookmarkEnd w:id="22"/>
    <w:p w14:paraId="128A0B58" w14:textId="2551D2CE" w:rsidR="00EF3E06" w:rsidRPr="00EF3E06" w:rsidRDefault="00EF3E06" w:rsidP="00EF3E06">
      <w:pPr>
        <w:ind w:firstLine="708"/>
        <w:jc w:val="both"/>
        <w:rPr>
          <w:bCs/>
          <w:sz w:val="28"/>
          <w:szCs w:val="28"/>
          <w:lang w:val="kk-KZ" w:eastAsia="en-US"/>
        </w:rPr>
      </w:pPr>
      <w:r>
        <w:rPr>
          <w:bCs/>
          <w:sz w:val="28"/>
          <w:szCs w:val="28"/>
          <w:lang w:val="kk-KZ" w:eastAsia="en-US"/>
        </w:rPr>
        <w:t>«</w:t>
      </w:r>
      <w:r w:rsidRPr="00EF3E06">
        <w:rPr>
          <w:bCs/>
          <w:sz w:val="28"/>
          <w:szCs w:val="28"/>
          <w:lang w:val="kk-KZ" w:eastAsia="en-US"/>
        </w:rPr>
        <w:t>17. Подведение инфраструктуры к проектам субъектов малого и среднего предпринимательства и индустриальной зоны, не отвечающим критериям стоимости строительства инфраструктуры и объема инвестиций в проект в соответствии с подпунктами 1) и 2) пункта 13 и подпунктами 1) и 2) пункта 15 настоящих Правил подведения инфраструктуры, осуществляется за счет средств местного бюджета. При этом подведение недостающей инфраструктуры к проектам субъектов малого и среднего предпринимательства и индустриальной зоны, отвечающим критериям подведения недостающей инфраструктуры, может также осуществляться за счет средств местного бюджета по усмотрению местных исполнительных органов.</w:t>
      </w:r>
      <w:r>
        <w:rPr>
          <w:bCs/>
          <w:sz w:val="28"/>
          <w:szCs w:val="28"/>
          <w:lang w:val="kk-KZ" w:eastAsia="en-US"/>
        </w:rPr>
        <w:t>»;</w:t>
      </w:r>
    </w:p>
    <w:p w14:paraId="6948BBA9" w14:textId="694370C1" w:rsidR="001626C5" w:rsidRPr="001626C5" w:rsidRDefault="001626C5" w:rsidP="001626C5">
      <w:pPr>
        <w:ind w:firstLine="708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пункт 25</w:t>
      </w:r>
      <w:r w:rsidRPr="00EF3E06">
        <w:t xml:space="preserve"> </w:t>
      </w:r>
      <w:r w:rsidRPr="00EF3E06">
        <w:rPr>
          <w:bCs/>
          <w:sz w:val="28"/>
          <w:szCs w:val="28"/>
          <w:lang w:val="kk-KZ" w:eastAsia="en-US"/>
        </w:rPr>
        <w:t>изложить в следующей редакции:</w:t>
      </w:r>
    </w:p>
    <w:p w14:paraId="69E2B780" w14:textId="7F993155" w:rsidR="0073005B" w:rsidRPr="0073005B" w:rsidRDefault="001626C5" w:rsidP="0073005B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«</w:t>
      </w:r>
      <w:r w:rsidR="0073005B" w:rsidRPr="0073005B">
        <w:rPr>
          <w:bCs/>
          <w:sz w:val="28"/>
          <w:szCs w:val="28"/>
          <w:lang w:eastAsia="en-US"/>
        </w:rPr>
        <w:t>25. Предприниматель обращается к региональному координатору с заявлением на финансирование недостающей инженерной инфраструктуры по форме, согласно приложению 2 к настоящим Правилам подведения инженерной инфраструктуры, включающей обоснование необходимости подведения или улучшения инфраструктуры, к которой прилагает следующие документы:</w:t>
      </w:r>
    </w:p>
    <w:p w14:paraId="39A6A5A8" w14:textId="77777777" w:rsidR="0073005B" w:rsidRPr="0073005B" w:rsidRDefault="0073005B" w:rsidP="0073005B">
      <w:pPr>
        <w:ind w:firstLine="709"/>
        <w:jc w:val="both"/>
        <w:rPr>
          <w:bCs/>
          <w:sz w:val="28"/>
          <w:szCs w:val="28"/>
          <w:lang w:eastAsia="en-US"/>
        </w:rPr>
      </w:pPr>
      <w:r w:rsidRPr="0073005B">
        <w:rPr>
          <w:bCs/>
          <w:sz w:val="28"/>
          <w:szCs w:val="28"/>
          <w:lang w:eastAsia="en-US"/>
        </w:rPr>
        <w:t xml:space="preserve">  1) бизнес-план;</w:t>
      </w:r>
    </w:p>
    <w:p w14:paraId="036B591C" w14:textId="330694DF" w:rsidR="0073005B" w:rsidRPr="0073005B" w:rsidRDefault="0073005B" w:rsidP="0073005B">
      <w:pPr>
        <w:ind w:firstLine="709"/>
        <w:jc w:val="both"/>
        <w:rPr>
          <w:bCs/>
          <w:sz w:val="28"/>
          <w:szCs w:val="28"/>
          <w:lang w:eastAsia="en-US"/>
        </w:rPr>
      </w:pPr>
      <w:r w:rsidRPr="0073005B">
        <w:rPr>
          <w:bCs/>
          <w:sz w:val="28"/>
          <w:szCs w:val="28"/>
          <w:lang w:eastAsia="en-US"/>
        </w:rPr>
        <w:t xml:space="preserve">  2) ТЭО проекта, за исключением проектов, не требующих разработки ТЭО в соответствии с Правилами разработки или корректировки, проведения необходимых экспертиз инвестиционного предложения государственного инвестиционного проекта, а также планирования, рассмотрения, отбора, мониторинга и оценки реализации бюджетных инвестиций и определения целесообразности бюджетного кредитования, утвержденных приказом Министра национальной экономики Республики Казахстан от 5 декабря 2014 года № 129 (зарегистрирован в реестре государственной регистрации нормативных правовых актов под № 9938) (далее – Правила);</w:t>
      </w:r>
    </w:p>
    <w:p w14:paraId="4846412B" w14:textId="77777777" w:rsidR="0073005B" w:rsidRPr="0073005B" w:rsidRDefault="0073005B" w:rsidP="0073005B">
      <w:pPr>
        <w:ind w:firstLine="709"/>
        <w:jc w:val="both"/>
        <w:rPr>
          <w:bCs/>
          <w:sz w:val="28"/>
          <w:szCs w:val="28"/>
          <w:lang w:eastAsia="en-US"/>
        </w:rPr>
      </w:pPr>
      <w:r w:rsidRPr="0073005B">
        <w:rPr>
          <w:bCs/>
          <w:sz w:val="28"/>
          <w:szCs w:val="28"/>
          <w:lang w:eastAsia="en-US"/>
        </w:rPr>
        <w:lastRenderedPageBreak/>
        <w:t xml:space="preserve"> 3) проектно-сметную документацию по проекту;</w:t>
      </w:r>
    </w:p>
    <w:p w14:paraId="4A3ED8BA" w14:textId="77777777" w:rsidR="0073005B" w:rsidRPr="0073005B" w:rsidRDefault="0073005B" w:rsidP="0073005B">
      <w:pPr>
        <w:ind w:firstLine="709"/>
        <w:jc w:val="both"/>
        <w:rPr>
          <w:bCs/>
          <w:sz w:val="28"/>
          <w:szCs w:val="28"/>
          <w:lang w:eastAsia="en-US"/>
        </w:rPr>
      </w:pPr>
      <w:r w:rsidRPr="0073005B">
        <w:rPr>
          <w:bCs/>
          <w:sz w:val="28"/>
          <w:szCs w:val="28"/>
          <w:lang w:eastAsia="en-US"/>
        </w:rPr>
        <w:t xml:space="preserve"> 4) проектно-сметную документацию по объекту субъектов малого и среднего предпринимательства;</w:t>
      </w:r>
    </w:p>
    <w:p w14:paraId="12C764F7" w14:textId="77777777" w:rsidR="0073005B" w:rsidRDefault="0073005B" w:rsidP="0073005B">
      <w:pPr>
        <w:ind w:firstLine="709"/>
        <w:jc w:val="both"/>
        <w:rPr>
          <w:bCs/>
          <w:sz w:val="28"/>
          <w:szCs w:val="28"/>
          <w:lang w:val="kk-KZ" w:eastAsia="en-US"/>
        </w:rPr>
      </w:pPr>
      <w:r w:rsidRPr="0073005B">
        <w:rPr>
          <w:bCs/>
          <w:sz w:val="28"/>
          <w:szCs w:val="28"/>
          <w:lang w:eastAsia="en-US"/>
        </w:rPr>
        <w:t xml:space="preserve"> 5)  акты выполненных работ, договоры с поставщиками товаров/работ/услуг, платежные документы о произведенных авансовых выплатах, а также   накладные, счета фактуры по приобретенным товарам/работам/услугам по объекту субъектов малого и среднего предпринимательства;</w:t>
      </w:r>
    </w:p>
    <w:p w14:paraId="5B1F527B" w14:textId="6D453321" w:rsidR="0073005B" w:rsidRPr="0073005B" w:rsidRDefault="0073005B" w:rsidP="0073005B">
      <w:pPr>
        <w:ind w:firstLine="709"/>
        <w:jc w:val="both"/>
        <w:rPr>
          <w:bCs/>
          <w:sz w:val="28"/>
          <w:szCs w:val="28"/>
          <w:lang w:eastAsia="en-US"/>
        </w:rPr>
      </w:pPr>
      <w:r w:rsidRPr="0073005B">
        <w:rPr>
          <w:bCs/>
          <w:sz w:val="28"/>
          <w:szCs w:val="28"/>
          <w:lang w:eastAsia="en-US"/>
        </w:rPr>
        <w:t>6) счета к оплате по расходам, понесенным при разработке проектно-сметной документации по объекту субъектов малого и среднего предпринимательства;</w:t>
      </w:r>
    </w:p>
    <w:p w14:paraId="2B5E2FE8" w14:textId="77777777" w:rsidR="0073005B" w:rsidRDefault="0073005B" w:rsidP="0073005B">
      <w:pPr>
        <w:ind w:firstLine="709"/>
        <w:jc w:val="both"/>
        <w:rPr>
          <w:bCs/>
          <w:sz w:val="28"/>
          <w:szCs w:val="28"/>
          <w:lang w:val="kk-KZ" w:eastAsia="en-US"/>
        </w:rPr>
      </w:pPr>
      <w:r w:rsidRPr="0073005B">
        <w:rPr>
          <w:bCs/>
          <w:sz w:val="28"/>
          <w:szCs w:val="28"/>
          <w:lang w:eastAsia="en-US"/>
        </w:rPr>
        <w:t>7) положительное заключение отраслевого подразделения местного исполнительного органа.</w:t>
      </w:r>
    </w:p>
    <w:p w14:paraId="78A51AB1" w14:textId="5B4619F2" w:rsidR="001626C5" w:rsidRPr="001626C5" w:rsidRDefault="0073005B" w:rsidP="0073005B">
      <w:pPr>
        <w:ind w:firstLine="709"/>
        <w:jc w:val="both"/>
        <w:rPr>
          <w:bCs/>
          <w:sz w:val="28"/>
          <w:szCs w:val="28"/>
          <w:lang w:eastAsia="en-US"/>
        </w:rPr>
      </w:pPr>
      <w:r w:rsidRPr="0073005B">
        <w:rPr>
          <w:bCs/>
          <w:sz w:val="28"/>
          <w:szCs w:val="28"/>
          <w:lang w:eastAsia="en-US"/>
        </w:rPr>
        <w:t>Перечень документов, указанных в подпунктах 4, 5, 6, не распространяется на действующие (построенные) объекты бизнеса при модернизации и расширении производств.</w:t>
      </w:r>
      <w:r w:rsidR="001626C5">
        <w:rPr>
          <w:bCs/>
          <w:sz w:val="28"/>
          <w:szCs w:val="28"/>
          <w:lang w:val="kk-KZ" w:eastAsia="en-US"/>
        </w:rPr>
        <w:t>»</w:t>
      </w:r>
      <w:r w:rsidR="001626C5" w:rsidRPr="001626C5">
        <w:rPr>
          <w:bCs/>
          <w:sz w:val="28"/>
          <w:szCs w:val="28"/>
          <w:lang w:eastAsia="en-US"/>
        </w:rPr>
        <w:t>;</w:t>
      </w:r>
    </w:p>
    <w:p w14:paraId="7A777498" w14:textId="43676D3E" w:rsidR="00CB17C5" w:rsidRDefault="0073005B" w:rsidP="00F66597">
      <w:pPr>
        <w:ind w:firstLine="709"/>
        <w:jc w:val="both"/>
        <w:rPr>
          <w:sz w:val="28"/>
          <w:szCs w:val="28"/>
          <w:lang w:val="kk-KZ" w:eastAsia="en-US"/>
        </w:rPr>
      </w:pPr>
      <w:bookmarkStart w:id="23" w:name="_Hlk208931447"/>
      <w:r>
        <w:rPr>
          <w:sz w:val="28"/>
          <w:szCs w:val="28"/>
          <w:lang w:val="kk-KZ" w:eastAsia="en-US"/>
        </w:rPr>
        <w:t>пункт 33 изложить в следующей редакции:</w:t>
      </w:r>
    </w:p>
    <w:p w14:paraId="10759390" w14:textId="77777777" w:rsidR="0073005B" w:rsidRPr="0073005B" w:rsidRDefault="0073005B" w:rsidP="0073005B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«</w:t>
      </w:r>
      <w:r w:rsidRPr="0073005B">
        <w:rPr>
          <w:sz w:val="28"/>
          <w:szCs w:val="28"/>
          <w:lang w:val="kk-KZ" w:eastAsia="en-US"/>
        </w:rPr>
        <w:t>33.</w:t>
      </w:r>
      <w:r w:rsidRPr="0073005B">
        <w:rPr>
          <w:sz w:val="28"/>
          <w:szCs w:val="28"/>
          <w:lang w:val="kk-KZ" w:eastAsia="en-US"/>
        </w:rPr>
        <w:tab/>
        <w:t>В соответствии с бюджетным законодательством Республики Казахстан администратор местных бюджетных программ формирует и направляет бюджетный запрос о необходимости выделения средств:</w:t>
      </w:r>
    </w:p>
    <w:p w14:paraId="09AAAAAC" w14:textId="77777777" w:rsidR="0073005B" w:rsidRPr="0073005B" w:rsidRDefault="0073005B" w:rsidP="0073005B">
      <w:pPr>
        <w:ind w:firstLine="709"/>
        <w:jc w:val="both"/>
        <w:rPr>
          <w:sz w:val="28"/>
          <w:szCs w:val="28"/>
          <w:lang w:val="kk-KZ" w:eastAsia="en-US"/>
        </w:rPr>
      </w:pPr>
      <w:r w:rsidRPr="0073005B">
        <w:rPr>
          <w:sz w:val="28"/>
          <w:szCs w:val="28"/>
          <w:lang w:val="kk-KZ" w:eastAsia="en-US"/>
        </w:rPr>
        <w:t>1) в центральный уполномоченный орган по государственному планированию – по одобренным проектам предпринимателей и проектам создания или развития индустриальной зоны, соответствующим критериям пунктов 13, 15 и 16 настоящих Правил подведения инфраструктуры;</w:t>
      </w:r>
    </w:p>
    <w:p w14:paraId="27C5CC17" w14:textId="62BB432A" w:rsidR="0073005B" w:rsidRDefault="0073005B" w:rsidP="0073005B">
      <w:pPr>
        <w:ind w:firstLine="709"/>
        <w:jc w:val="both"/>
        <w:rPr>
          <w:sz w:val="28"/>
          <w:szCs w:val="28"/>
          <w:lang w:val="kk-KZ" w:eastAsia="en-US"/>
        </w:rPr>
      </w:pPr>
      <w:r w:rsidRPr="0073005B">
        <w:rPr>
          <w:sz w:val="28"/>
          <w:szCs w:val="28"/>
          <w:lang w:val="kk-KZ" w:eastAsia="en-US"/>
        </w:rPr>
        <w:t>2) в местный уполномоченный орган по государственному планированию – по одобренным проектам предпринимателей, планирующим подведение инфраструктуры за счет средств местного бюджета и предусматривающим софинансирование проектов в размере 10</w:t>
      </w:r>
      <w:r w:rsidR="0017161C">
        <w:rPr>
          <w:sz w:val="28"/>
          <w:szCs w:val="28"/>
          <w:lang w:val="kk-KZ" w:eastAsia="en-US"/>
        </w:rPr>
        <w:t xml:space="preserve"> </w:t>
      </w:r>
      <w:r w:rsidRPr="0073005B">
        <w:rPr>
          <w:sz w:val="28"/>
          <w:szCs w:val="28"/>
          <w:lang w:val="kk-KZ" w:eastAsia="en-US"/>
        </w:rPr>
        <w:t>%</w:t>
      </w:r>
      <w:r w:rsidR="00EF27CF">
        <w:rPr>
          <w:sz w:val="28"/>
          <w:szCs w:val="28"/>
          <w:lang w:val="kk-KZ" w:eastAsia="en-US"/>
        </w:rPr>
        <w:t xml:space="preserve"> (десять)</w:t>
      </w:r>
      <w:r w:rsidR="00EF27CF" w:rsidRPr="0073005B">
        <w:rPr>
          <w:sz w:val="28"/>
          <w:szCs w:val="28"/>
          <w:lang w:val="kk-KZ" w:eastAsia="en-US"/>
        </w:rPr>
        <w:t xml:space="preserve"> </w:t>
      </w:r>
      <w:r w:rsidRPr="0073005B">
        <w:rPr>
          <w:sz w:val="28"/>
          <w:szCs w:val="28"/>
          <w:lang w:val="kk-KZ" w:eastAsia="en-US"/>
        </w:rPr>
        <w:t>от стоимости строительства.</w:t>
      </w:r>
      <w:r>
        <w:rPr>
          <w:sz w:val="28"/>
          <w:szCs w:val="28"/>
          <w:lang w:val="kk-KZ" w:eastAsia="en-US"/>
        </w:rPr>
        <w:t>»;</w:t>
      </w:r>
    </w:p>
    <w:p w14:paraId="75B31FB5" w14:textId="6B9064DC" w:rsidR="0073005B" w:rsidRDefault="0082266C" w:rsidP="0073005B">
      <w:pPr>
        <w:ind w:firstLine="709"/>
        <w:jc w:val="both"/>
        <w:rPr>
          <w:sz w:val="28"/>
          <w:szCs w:val="28"/>
          <w:lang w:val="kk-KZ" w:eastAsia="en-US"/>
        </w:rPr>
      </w:pPr>
      <w:bookmarkStart w:id="24" w:name="_Hlk208931875"/>
      <w:bookmarkEnd w:id="23"/>
      <w:r>
        <w:rPr>
          <w:sz w:val="28"/>
          <w:szCs w:val="28"/>
          <w:lang w:val="kk-KZ" w:eastAsia="en-US"/>
        </w:rPr>
        <w:t>пункт</w:t>
      </w:r>
      <w:r w:rsidR="00110FC8">
        <w:rPr>
          <w:sz w:val="28"/>
          <w:szCs w:val="28"/>
          <w:lang w:val="kk-KZ" w:eastAsia="en-US"/>
        </w:rPr>
        <w:t>ы</w:t>
      </w:r>
      <w:r>
        <w:rPr>
          <w:sz w:val="28"/>
          <w:szCs w:val="28"/>
          <w:lang w:val="kk-KZ" w:eastAsia="en-US"/>
        </w:rPr>
        <w:t xml:space="preserve"> 34</w:t>
      </w:r>
      <w:r w:rsidR="00810C65">
        <w:rPr>
          <w:sz w:val="28"/>
          <w:szCs w:val="28"/>
          <w:lang w:val="kk-KZ" w:eastAsia="en-US"/>
        </w:rPr>
        <w:t>, 35 и 36</w:t>
      </w:r>
      <w:r>
        <w:rPr>
          <w:sz w:val="28"/>
          <w:szCs w:val="28"/>
          <w:lang w:val="kk-KZ" w:eastAsia="en-US"/>
        </w:rPr>
        <w:t xml:space="preserve"> изложить в следующей редакции:</w:t>
      </w:r>
    </w:p>
    <w:bookmarkEnd w:id="24"/>
    <w:p w14:paraId="33641F84" w14:textId="23FCBF0A" w:rsidR="0073005B" w:rsidRPr="00110FC8" w:rsidRDefault="0082266C" w:rsidP="0073005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«</w:t>
      </w:r>
      <w:r w:rsidRPr="0082266C">
        <w:rPr>
          <w:sz w:val="28"/>
          <w:szCs w:val="28"/>
          <w:lang w:val="kk-KZ" w:eastAsia="en-US"/>
        </w:rPr>
        <w:t>34. Администратор местных бюджетных программ обеспечивает полноту и достоверность информации и расчетов, содержащихся в бюджетном запросе.</w:t>
      </w:r>
    </w:p>
    <w:p w14:paraId="0D4FCD4A" w14:textId="2AA0C4C1" w:rsidR="0082266C" w:rsidRP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35. После поступления бюджетного запроса уполномоченный орган осуществляет следующие мероприятия:</w:t>
      </w:r>
    </w:p>
    <w:p w14:paraId="498352F2" w14:textId="74A8F647" w:rsidR="0082266C" w:rsidRP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1) в рамках бюджетного процесса рассматривает бюджетн</w:t>
      </w:r>
      <w:r w:rsidR="004170A7">
        <w:rPr>
          <w:sz w:val="28"/>
          <w:szCs w:val="28"/>
          <w:lang w:val="kk-KZ" w:eastAsia="en-US"/>
        </w:rPr>
        <w:t>ый</w:t>
      </w:r>
      <w:r w:rsidRPr="0082266C">
        <w:rPr>
          <w:sz w:val="28"/>
          <w:szCs w:val="28"/>
          <w:lang w:val="kk-KZ" w:eastAsia="en-US"/>
        </w:rPr>
        <w:t xml:space="preserve"> за</w:t>
      </w:r>
      <w:r w:rsidR="004170A7">
        <w:rPr>
          <w:sz w:val="28"/>
          <w:szCs w:val="28"/>
          <w:lang w:val="kk-KZ" w:eastAsia="en-US"/>
        </w:rPr>
        <w:t>прос</w:t>
      </w:r>
      <w:r w:rsidRPr="0082266C">
        <w:rPr>
          <w:sz w:val="28"/>
          <w:szCs w:val="28"/>
          <w:lang w:val="kk-KZ" w:eastAsia="en-US"/>
        </w:rPr>
        <w:t xml:space="preserve"> на соответствие условиям настоящих Правил подведения инженерной инфраструктуры и бюджетному законодательству Республики Казахстан;</w:t>
      </w:r>
    </w:p>
    <w:p w14:paraId="4E11D732" w14:textId="77777777" w:rsidR="0082266C" w:rsidRP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2) при необходимости запрашивает у администраторов местных бюджетных программ дополнительные сведения и документы, необходимые для более полного анализа и принятия решения по отбору БИП;</w:t>
      </w:r>
    </w:p>
    <w:p w14:paraId="1D79655E" w14:textId="77777777" w:rsidR="0082266C" w:rsidRP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3) формирует перечень БИП с наличием полного пакета документов;</w:t>
      </w:r>
    </w:p>
    <w:p w14:paraId="518039CB" w14:textId="77777777" w:rsid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 xml:space="preserve">4) направляет сводный бюджетный запрос для обоснования объемов расходов в центральный уполномоченный орган по государственному </w:t>
      </w:r>
      <w:r w:rsidRPr="0082266C">
        <w:rPr>
          <w:sz w:val="28"/>
          <w:szCs w:val="28"/>
          <w:lang w:val="kk-KZ" w:eastAsia="en-US"/>
        </w:rPr>
        <w:lastRenderedPageBreak/>
        <w:t>планированию в соответствии с бюджетным законодательством Республики Казахстан;</w:t>
      </w:r>
    </w:p>
    <w:p w14:paraId="4BF5E2EA" w14:textId="1CD6BBB7" w:rsid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5) информирует администраторов местных бюджетных программ о возможности (или невозможности) финансирования строительства (реконструкции) инженерной инфраструктуры по итогам рассмотрения и решения бюджетной комиссии</w:t>
      </w:r>
      <w:r w:rsidR="00810C65">
        <w:rPr>
          <w:sz w:val="28"/>
          <w:szCs w:val="28"/>
          <w:lang w:val="kk-KZ" w:eastAsia="en-US"/>
        </w:rPr>
        <w:t>.</w:t>
      </w:r>
    </w:p>
    <w:p w14:paraId="20777D46" w14:textId="549125B8" w:rsidR="0082266C" w:rsidRP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36. Центральный/местный уполномоченный орган по государственному планированию осуществляет следующее:</w:t>
      </w:r>
    </w:p>
    <w:p w14:paraId="5FD57CE9" w14:textId="67751112" w:rsidR="0082266C" w:rsidRP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1) рассматривает бюджетны</w:t>
      </w:r>
      <w:r w:rsidR="004170A7">
        <w:rPr>
          <w:sz w:val="28"/>
          <w:szCs w:val="28"/>
          <w:lang w:val="kk-KZ" w:eastAsia="en-US"/>
        </w:rPr>
        <w:t>й</w:t>
      </w:r>
      <w:r w:rsidRPr="0082266C">
        <w:rPr>
          <w:sz w:val="28"/>
          <w:szCs w:val="28"/>
          <w:lang w:val="kk-KZ" w:eastAsia="en-US"/>
        </w:rPr>
        <w:t xml:space="preserve"> з</w:t>
      </w:r>
      <w:r w:rsidR="004170A7">
        <w:rPr>
          <w:sz w:val="28"/>
          <w:szCs w:val="28"/>
          <w:lang w:val="kk-KZ" w:eastAsia="en-US"/>
        </w:rPr>
        <w:t>апрос</w:t>
      </w:r>
      <w:r w:rsidRPr="0082266C">
        <w:rPr>
          <w:sz w:val="28"/>
          <w:szCs w:val="28"/>
          <w:lang w:val="kk-KZ" w:eastAsia="en-US"/>
        </w:rPr>
        <w:t xml:space="preserve"> администраторов бюджетных программ на предмет их соответствия бюджетному и иному законодательству Республики Казахстан, прогнозу социально-экономического развития, действующим натуральным нормам и проектам стратегических планов или проектам изменений и дополнений в стратегические планы и проектам бюджетных программ, при этом при рассмотрении бюджетных запросов также используется база данных цен на товары, работы, услуги, установленная законодательством Республики Казахстан о государственных закупках, в качестве ориентира при расчете по видам расходов по каждой бюджетной программе.</w:t>
      </w:r>
    </w:p>
    <w:p w14:paraId="59072D97" w14:textId="77777777" w:rsid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 xml:space="preserve"> При несоответствии бюджетного запроса требованиям бюджетного законодательства Республики Казахстан по ее составлению и представлению центральный/местный уполномоченный орган по государственному планированию обязан возвратить ее администратору бюджетной программы без рассмотрения;</w:t>
      </w:r>
    </w:p>
    <w:p w14:paraId="06C89DDC" w14:textId="77777777" w:rsid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2) по итогам рассмотрения материалов формирует заключения по бюджетным запросам, проектам бюджетных программ и направляет на рассмотрение соответствующей бюджетной комиссии;</w:t>
      </w:r>
    </w:p>
    <w:p w14:paraId="06E8A5BE" w14:textId="77777777" w:rsid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3) уведомляет уполномоченный орган/администраторов местных бюджетных программ о решении бюджетной комиссии;</w:t>
      </w:r>
    </w:p>
    <w:p w14:paraId="79F22B8B" w14:textId="292620E4" w:rsid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4) разрабатывает проект постановления Правительства Республики Казахстан/местных исполнительных органов о реализации закона о республиканском бюджете/реализации решения маслихата о местном бюджете.</w:t>
      </w:r>
      <w:r>
        <w:rPr>
          <w:sz w:val="28"/>
          <w:szCs w:val="28"/>
          <w:lang w:val="kk-KZ" w:eastAsia="en-US"/>
        </w:rPr>
        <w:t>»;</w:t>
      </w:r>
    </w:p>
    <w:p w14:paraId="466E3351" w14:textId="13F2C3AC" w:rsidR="0082266C" w:rsidRDefault="0082266C" w:rsidP="0082266C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пункт 3</w:t>
      </w:r>
      <w:r>
        <w:rPr>
          <w:sz w:val="28"/>
          <w:szCs w:val="28"/>
          <w:lang w:val="kk-KZ" w:eastAsia="en-US"/>
        </w:rPr>
        <w:t>9</w:t>
      </w:r>
      <w:r w:rsidRPr="0082266C">
        <w:rPr>
          <w:sz w:val="28"/>
          <w:szCs w:val="28"/>
          <w:lang w:val="kk-KZ" w:eastAsia="en-US"/>
        </w:rPr>
        <w:t xml:space="preserve"> изложить в следующей редакции:</w:t>
      </w:r>
    </w:p>
    <w:p w14:paraId="61931201" w14:textId="7F72FA7E" w:rsidR="0082266C" w:rsidRDefault="0082266C" w:rsidP="0073005B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«</w:t>
      </w:r>
      <w:r w:rsidRPr="0082266C">
        <w:rPr>
          <w:sz w:val="28"/>
          <w:szCs w:val="28"/>
          <w:lang w:val="kk-KZ" w:eastAsia="en-US"/>
        </w:rPr>
        <w:t xml:space="preserve">39. В соответствии с законодательством о республиканском бюджете, утверждаемым на соответствующий период, и решениями маслихатов о местных бюджетах на очередной финансовый год, постановлениями Правительства Республики Казахстан и местных исполнительных органов, решением акима города районного значения, села, поселка, сельского округа о реализации республиканского и местных бюджетов на очередной финансовый год, стратегическими планами государственных органов, бюджетными программами, бюджетным запросом администраторов бюджетных программ, Государственной бюджетной классификацией Республики Казахстан, справочником государственных учреждений, финансируемых из </w:t>
      </w:r>
      <w:r w:rsidRPr="0082266C">
        <w:rPr>
          <w:sz w:val="28"/>
          <w:szCs w:val="28"/>
          <w:lang w:val="kk-KZ" w:eastAsia="en-US"/>
        </w:rPr>
        <w:lastRenderedPageBreak/>
        <w:t>республиканского и местных бюджетов, разрабатываются индивидуальные планы финансирования, планы финансирования администраторов бюджетных программ, сводный план поступлений и финансирования по платежам, сводный план финансирования по обязательствам.</w:t>
      </w:r>
      <w:r>
        <w:rPr>
          <w:sz w:val="28"/>
          <w:szCs w:val="28"/>
          <w:lang w:val="kk-KZ" w:eastAsia="en-US"/>
        </w:rPr>
        <w:t>»;</w:t>
      </w:r>
    </w:p>
    <w:p w14:paraId="2BC5E6FB" w14:textId="4D313376" w:rsidR="0082266C" w:rsidRDefault="0082266C" w:rsidP="0073005B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 xml:space="preserve">пункт </w:t>
      </w:r>
      <w:r>
        <w:rPr>
          <w:sz w:val="28"/>
          <w:szCs w:val="28"/>
          <w:lang w:val="kk-KZ" w:eastAsia="en-US"/>
        </w:rPr>
        <w:t>44</w:t>
      </w:r>
      <w:r w:rsidRPr="0082266C">
        <w:rPr>
          <w:sz w:val="28"/>
          <w:szCs w:val="28"/>
          <w:lang w:val="kk-KZ" w:eastAsia="en-US"/>
        </w:rPr>
        <w:t xml:space="preserve"> изложить в следующей редакции:</w:t>
      </w:r>
    </w:p>
    <w:p w14:paraId="7CD2B013" w14:textId="13DF9CC6" w:rsidR="0082266C" w:rsidRDefault="0082266C" w:rsidP="0073005B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«</w:t>
      </w:r>
      <w:r w:rsidRPr="0082266C">
        <w:rPr>
          <w:sz w:val="28"/>
          <w:szCs w:val="28"/>
          <w:lang w:val="kk-KZ" w:eastAsia="en-US"/>
        </w:rPr>
        <w:t>44.  Региональные координаторы представляют бюджетный запрос на подведение недостающей инженерной инфраструктуры в соответствии с бюджетным законодательством Республики Казахстан, в том числе прогнозную информацию о создаваемых постоянных рабочих местах, налоговых поступлениях в бюджет, объемах производства продукции по итогам реализации проектов субъектов малого и среднего предпринимательства.</w:t>
      </w:r>
      <w:r>
        <w:rPr>
          <w:sz w:val="28"/>
          <w:szCs w:val="28"/>
          <w:lang w:val="kk-KZ" w:eastAsia="en-US"/>
        </w:rPr>
        <w:t>»;</w:t>
      </w:r>
    </w:p>
    <w:p w14:paraId="5BA2A08F" w14:textId="3304FE94" w:rsidR="0082266C" w:rsidRDefault="0082266C" w:rsidP="0073005B">
      <w:pPr>
        <w:ind w:firstLine="709"/>
        <w:jc w:val="both"/>
        <w:rPr>
          <w:sz w:val="28"/>
          <w:szCs w:val="28"/>
          <w:lang w:val="kk-KZ" w:eastAsia="en-US"/>
        </w:rPr>
      </w:pPr>
      <w:r w:rsidRPr="0082266C">
        <w:rPr>
          <w:sz w:val="28"/>
          <w:szCs w:val="28"/>
          <w:lang w:val="kk-KZ" w:eastAsia="en-US"/>
        </w:rPr>
        <w:t>пункт 4</w:t>
      </w:r>
      <w:r>
        <w:rPr>
          <w:sz w:val="28"/>
          <w:szCs w:val="28"/>
          <w:lang w:val="kk-KZ" w:eastAsia="en-US"/>
        </w:rPr>
        <w:t>6</w:t>
      </w:r>
      <w:r w:rsidRPr="0082266C">
        <w:rPr>
          <w:sz w:val="28"/>
          <w:szCs w:val="28"/>
          <w:lang w:val="kk-KZ" w:eastAsia="en-US"/>
        </w:rPr>
        <w:t xml:space="preserve"> изложить в следующей редакции:</w:t>
      </w:r>
    </w:p>
    <w:p w14:paraId="5DDB9BC4" w14:textId="77777777" w:rsidR="004170A7" w:rsidRPr="004170A7" w:rsidRDefault="00C832CF" w:rsidP="004170A7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«</w:t>
      </w:r>
      <w:r w:rsidRPr="00C832CF">
        <w:rPr>
          <w:sz w:val="28"/>
          <w:szCs w:val="28"/>
          <w:lang w:val="kk-KZ" w:eastAsia="en-US"/>
        </w:rPr>
        <w:t xml:space="preserve">46. </w:t>
      </w:r>
      <w:r w:rsidR="004170A7" w:rsidRPr="004170A7">
        <w:rPr>
          <w:sz w:val="28"/>
          <w:szCs w:val="28"/>
          <w:lang w:val="kk-KZ" w:eastAsia="en-US"/>
        </w:rPr>
        <w:t>Подача заявки на финансирование недостающей инженерной инфраструктуры осуществляется в электронном виде посредством информационной системы субсидирования.</w:t>
      </w:r>
    </w:p>
    <w:p w14:paraId="39CC1CD4" w14:textId="77777777" w:rsidR="005579FA" w:rsidRPr="005579FA" w:rsidRDefault="005579FA" w:rsidP="005579FA">
      <w:pPr>
        <w:ind w:firstLine="709"/>
        <w:jc w:val="both"/>
        <w:rPr>
          <w:sz w:val="28"/>
          <w:szCs w:val="28"/>
          <w:lang w:val="kk-KZ" w:eastAsia="en-US"/>
        </w:rPr>
      </w:pPr>
      <w:r w:rsidRPr="005579FA">
        <w:rPr>
          <w:sz w:val="28"/>
          <w:szCs w:val="28"/>
          <w:lang w:val="kk-KZ" w:eastAsia="en-US"/>
        </w:rPr>
        <w:t>При поступлении заявки предпринимателя информационная система субсидирования направляет в систему первого уровня запрос на проверку наличия/отсутствия в отношении предпринимателя ограничительных критерии в системе первого уровня.</w:t>
      </w:r>
    </w:p>
    <w:p w14:paraId="683F942A" w14:textId="2F351C10" w:rsidR="0082266C" w:rsidRDefault="005579FA" w:rsidP="005579FA">
      <w:pPr>
        <w:ind w:firstLine="709"/>
        <w:jc w:val="both"/>
        <w:rPr>
          <w:sz w:val="28"/>
          <w:szCs w:val="28"/>
          <w:lang w:val="kk-KZ" w:eastAsia="en-US"/>
        </w:rPr>
      </w:pPr>
      <w:r w:rsidRPr="005579FA">
        <w:rPr>
          <w:sz w:val="28"/>
          <w:szCs w:val="28"/>
          <w:lang w:val="kk-KZ" w:eastAsia="en-US"/>
        </w:rPr>
        <w:t>Сведения, указанные в заявке и статусы обработки заявки, подлежат передаче системой второго уровня в систему первого уровня.</w:t>
      </w:r>
      <w:r w:rsidR="00C832CF">
        <w:rPr>
          <w:sz w:val="28"/>
          <w:szCs w:val="28"/>
          <w:lang w:val="kk-KZ" w:eastAsia="en-US"/>
        </w:rPr>
        <w:t>»</w:t>
      </w:r>
      <w:r w:rsidR="002D5CCD">
        <w:rPr>
          <w:sz w:val="28"/>
          <w:szCs w:val="28"/>
          <w:lang w:val="kk-KZ" w:eastAsia="en-US"/>
        </w:rPr>
        <w:t>;</w:t>
      </w:r>
    </w:p>
    <w:p w14:paraId="5031EF76" w14:textId="77777777" w:rsidR="004C7569" w:rsidRPr="004C7569" w:rsidRDefault="004C7569" w:rsidP="004C7569">
      <w:pPr>
        <w:ind w:firstLine="708"/>
        <w:jc w:val="both"/>
        <w:rPr>
          <w:bCs/>
          <w:sz w:val="28"/>
          <w:szCs w:val="28"/>
          <w:lang w:eastAsia="en-US"/>
        </w:rPr>
      </w:pPr>
      <w:r w:rsidRPr="004C7569">
        <w:rPr>
          <w:bCs/>
          <w:sz w:val="28"/>
          <w:szCs w:val="28"/>
          <w:lang w:val="kk-KZ" w:eastAsia="en-US"/>
        </w:rPr>
        <w:t>п</w:t>
      </w:r>
      <w:r w:rsidRPr="004C7569">
        <w:rPr>
          <w:bCs/>
          <w:sz w:val="28"/>
          <w:szCs w:val="28"/>
          <w:lang w:eastAsia="en-US"/>
        </w:rPr>
        <w:t>риложени</w:t>
      </w:r>
      <w:r w:rsidRPr="004C7569">
        <w:rPr>
          <w:bCs/>
          <w:sz w:val="28"/>
          <w:szCs w:val="28"/>
          <w:lang w:val="kk-KZ" w:eastAsia="en-US"/>
        </w:rPr>
        <w:t>е</w:t>
      </w:r>
      <w:r w:rsidRPr="004C7569">
        <w:rPr>
          <w:bCs/>
          <w:sz w:val="28"/>
          <w:szCs w:val="28"/>
          <w:lang w:eastAsia="en-US"/>
        </w:rPr>
        <w:t xml:space="preserve"> </w:t>
      </w:r>
      <w:r w:rsidRPr="004C7569">
        <w:rPr>
          <w:bCs/>
          <w:sz w:val="28"/>
          <w:szCs w:val="28"/>
          <w:lang w:val="kk-KZ" w:eastAsia="en-US"/>
        </w:rPr>
        <w:t>2</w:t>
      </w:r>
      <w:r w:rsidRPr="004C7569">
        <w:rPr>
          <w:bCs/>
          <w:sz w:val="28"/>
          <w:szCs w:val="28"/>
          <w:lang w:eastAsia="en-US"/>
        </w:rPr>
        <w:t xml:space="preserve"> к указанным Правилам исключить;   </w:t>
      </w:r>
    </w:p>
    <w:p w14:paraId="1525CF9D" w14:textId="1730858F" w:rsidR="001F3F4B" w:rsidRDefault="002D5CCD" w:rsidP="00C832CF">
      <w:pPr>
        <w:ind w:firstLine="708"/>
        <w:jc w:val="both"/>
        <w:rPr>
          <w:sz w:val="28"/>
          <w:szCs w:val="28"/>
          <w:lang w:eastAsia="en-US"/>
        </w:rPr>
      </w:pPr>
      <w:bookmarkStart w:id="25" w:name="_Hlk212713450"/>
      <w:r>
        <w:rPr>
          <w:sz w:val="28"/>
          <w:szCs w:val="28"/>
          <w:lang w:val="kk-KZ" w:eastAsia="en-US"/>
        </w:rPr>
        <w:t>п</w:t>
      </w:r>
      <w:r w:rsidR="0004741B" w:rsidRPr="008970C5">
        <w:rPr>
          <w:sz w:val="28"/>
          <w:szCs w:val="28"/>
          <w:lang w:eastAsia="en-US"/>
        </w:rPr>
        <w:t>риложени</w:t>
      </w:r>
      <w:r w:rsidR="00C832CF" w:rsidRPr="008970C5">
        <w:rPr>
          <w:sz w:val="28"/>
          <w:szCs w:val="28"/>
          <w:lang w:val="kk-KZ" w:eastAsia="en-US"/>
        </w:rPr>
        <w:t>е</w:t>
      </w:r>
      <w:r w:rsidR="0004741B" w:rsidRPr="008970C5">
        <w:rPr>
          <w:sz w:val="28"/>
          <w:szCs w:val="28"/>
          <w:lang w:eastAsia="en-US"/>
        </w:rPr>
        <w:t xml:space="preserve"> </w:t>
      </w:r>
      <w:r w:rsidR="00071E5A">
        <w:rPr>
          <w:sz w:val="28"/>
          <w:szCs w:val="28"/>
          <w:lang w:val="kk-KZ" w:eastAsia="en-US"/>
        </w:rPr>
        <w:t>3</w:t>
      </w:r>
      <w:r w:rsidR="0004741B" w:rsidRPr="008970C5">
        <w:rPr>
          <w:sz w:val="28"/>
          <w:szCs w:val="28"/>
          <w:lang w:eastAsia="en-US"/>
        </w:rPr>
        <w:t xml:space="preserve"> </w:t>
      </w:r>
      <w:r w:rsidR="00C832CF" w:rsidRPr="008970C5">
        <w:rPr>
          <w:sz w:val="28"/>
          <w:szCs w:val="28"/>
          <w:lang w:eastAsia="en-US"/>
        </w:rPr>
        <w:t xml:space="preserve">к </w:t>
      </w:r>
      <w:bookmarkStart w:id="26" w:name="_Hlk212716478"/>
      <w:r w:rsidR="00C832CF" w:rsidRPr="008970C5">
        <w:rPr>
          <w:sz w:val="28"/>
          <w:szCs w:val="28"/>
          <w:lang w:eastAsia="en-US"/>
        </w:rPr>
        <w:t xml:space="preserve">Правилам </w:t>
      </w:r>
      <w:r>
        <w:rPr>
          <w:sz w:val="28"/>
          <w:szCs w:val="28"/>
          <w:lang w:val="kk-KZ" w:eastAsia="en-US"/>
        </w:rPr>
        <w:t xml:space="preserve">подведения </w:t>
      </w:r>
      <w:r w:rsidR="00C832CF" w:rsidRPr="008970C5">
        <w:rPr>
          <w:sz w:val="28"/>
          <w:szCs w:val="28"/>
          <w:lang w:val="kk-KZ" w:eastAsia="en-US"/>
        </w:rPr>
        <w:t>инженерной инфраструктуры</w:t>
      </w:r>
      <w:r w:rsidR="00C832CF" w:rsidRPr="008970C5">
        <w:rPr>
          <w:sz w:val="28"/>
          <w:szCs w:val="28"/>
          <w:lang w:eastAsia="en-US"/>
        </w:rPr>
        <w:t xml:space="preserve"> </w:t>
      </w:r>
      <w:bookmarkEnd w:id="26"/>
      <w:r w:rsidR="00C832CF" w:rsidRPr="008970C5">
        <w:rPr>
          <w:sz w:val="28"/>
          <w:szCs w:val="28"/>
          <w:lang w:eastAsia="en-US"/>
        </w:rPr>
        <w:t xml:space="preserve">изложить в редакции согласно приложению </w:t>
      </w:r>
      <w:r w:rsidR="00077E8F">
        <w:rPr>
          <w:sz w:val="28"/>
          <w:szCs w:val="28"/>
          <w:lang w:eastAsia="en-US"/>
        </w:rPr>
        <w:t>9</w:t>
      </w:r>
      <w:r w:rsidR="00C832CF" w:rsidRPr="008970C5">
        <w:rPr>
          <w:sz w:val="28"/>
          <w:szCs w:val="28"/>
          <w:lang w:val="kk-KZ" w:eastAsia="en-US"/>
        </w:rPr>
        <w:t xml:space="preserve"> </w:t>
      </w:r>
      <w:r w:rsidR="00C832CF" w:rsidRPr="008970C5">
        <w:rPr>
          <w:sz w:val="28"/>
          <w:szCs w:val="28"/>
          <w:lang w:eastAsia="en-US"/>
        </w:rPr>
        <w:t>к настоящему постановлению</w:t>
      </w:r>
      <w:r w:rsidR="00C4680C" w:rsidRPr="008970C5">
        <w:rPr>
          <w:sz w:val="28"/>
          <w:szCs w:val="28"/>
          <w:lang w:val="kk-KZ" w:eastAsia="en-US"/>
        </w:rPr>
        <w:t>.</w:t>
      </w:r>
      <w:r w:rsidR="00BC5EEB" w:rsidRPr="00BC5EEB">
        <w:rPr>
          <w:sz w:val="28"/>
          <w:szCs w:val="28"/>
          <w:lang w:eastAsia="en-US"/>
        </w:rPr>
        <w:t xml:space="preserve">   </w:t>
      </w:r>
    </w:p>
    <w:bookmarkEnd w:id="25"/>
    <w:p w14:paraId="659FFE22" w14:textId="55AFD150" w:rsidR="00B4471A" w:rsidRDefault="002D5CCD" w:rsidP="00C832CF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2</w:t>
      </w:r>
      <w:r w:rsidR="00B4471A">
        <w:rPr>
          <w:sz w:val="28"/>
          <w:szCs w:val="28"/>
          <w:lang w:eastAsia="en-US"/>
        </w:rPr>
        <w:t xml:space="preserve">. </w:t>
      </w:r>
      <w:r w:rsidR="00B4471A" w:rsidRPr="00B4471A">
        <w:rPr>
          <w:color w:val="000000"/>
          <w:sz w:val="28"/>
          <w:szCs w:val="28"/>
        </w:rPr>
        <w:t xml:space="preserve">Контроль за исполнением настоящего постановления возложить </w:t>
      </w:r>
      <w:r w:rsidR="00B4471A" w:rsidRPr="00B4471A">
        <w:rPr>
          <w:color w:val="000000"/>
          <w:sz w:val="28"/>
          <w:szCs w:val="28"/>
        </w:rPr>
        <w:br/>
        <w:t>на Министерство национальной экономики Республики Казахстан.</w:t>
      </w:r>
    </w:p>
    <w:p w14:paraId="4DDA17CC" w14:textId="2061711D" w:rsidR="00BC5EEB" w:rsidRDefault="002D5CCD" w:rsidP="001F3F4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3</w:t>
      </w:r>
      <w:r w:rsidR="00BC5EEB" w:rsidRPr="00BC5EEB">
        <w:rPr>
          <w:sz w:val="28"/>
          <w:szCs w:val="28"/>
          <w:lang w:eastAsia="en-US"/>
        </w:rPr>
        <w:t xml:space="preserve">. </w:t>
      </w:r>
      <w:r w:rsidR="002444C2" w:rsidRPr="002444C2">
        <w:rPr>
          <w:sz w:val="28"/>
          <w:szCs w:val="28"/>
          <w:lang w:eastAsia="en-US"/>
        </w:rPr>
        <w:t>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14:paraId="7B945A0C" w14:textId="77777777" w:rsidR="00BC5EEB" w:rsidRDefault="00BC5EEB" w:rsidP="00BC5EEB">
      <w:pPr>
        <w:ind w:firstLine="709"/>
        <w:jc w:val="both"/>
        <w:rPr>
          <w:sz w:val="28"/>
          <w:szCs w:val="28"/>
          <w:lang w:val="kk-KZ" w:eastAsia="en-US"/>
        </w:rPr>
      </w:pPr>
    </w:p>
    <w:p w14:paraId="26BA0014" w14:textId="77777777" w:rsidR="00DA67D8" w:rsidRPr="00DA67D8" w:rsidRDefault="00DA67D8" w:rsidP="00BC5EEB">
      <w:pPr>
        <w:ind w:firstLine="709"/>
        <w:jc w:val="both"/>
        <w:rPr>
          <w:sz w:val="28"/>
          <w:szCs w:val="28"/>
          <w:lang w:val="kk-KZ" w:eastAsia="en-US"/>
        </w:rPr>
      </w:pPr>
    </w:p>
    <w:p w14:paraId="3B7CE281" w14:textId="054CB2D1" w:rsidR="00BC5EEB" w:rsidRPr="00BC5EEB" w:rsidRDefault="00BC5EEB" w:rsidP="00BC5EEB">
      <w:pPr>
        <w:ind w:firstLine="567"/>
        <w:jc w:val="both"/>
        <w:rPr>
          <w:b/>
          <w:bCs/>
          <w:sz w:val="28"/>
          <w:szCs w:val="28"/>
          <w:lang w:eastAsia="en-US"/>
        </w:rPr>
      </w:pPr>
      <w:r w:rsidRPr="00BC5EEB">
        <w:rPr>
          <w:sz w:val="28"/>
          <w:szCs w:val="28"/>
          <w:lang w:eastAsia="en-US"/>
        </w:rPr>
        <w:t xml:space="preserve">     </w:t>
      </w:r>
      <w:r w:rsidRPr="00BC5EEB">
        <w:rPr>
          <w:b/>
          <w:bCs/>
          <w:sz w:val="28"/>
          <w:szCs w:val="28"/>
          <w:lang w:eastAsia="en-US"/>
        </w:rPr>
        <w:t>Премьер-Министр</w:t>
      </w:r>
    </w:p>
    <w:p w14:paraId="19E44435" w14:textId="2B2EA05D" w:rsidR="00BA4E9C" w:rsidRPr="00591B97" w:rsidRDefault="00BC5EEB" w:rsidP="002D5CCD">
      <w:pPr>
        <w:ind w:firstLine="709"/>
        <w:jc w:val="both"/>
      </w:pPr>
      <w:r w:rsidRPr="00BC5EEB">
        <w:rPr>
          <w:b/>
          <w:bCs/>
          <w:sz w:val="28"/>
          <w:szCs w:val="28"/>
          <w:lang w:eastAsia="en-US"/>
        </w:rPr>
        <w:t>Республики Казахстан</w:t>
      </w:r>
      <w:r w:rsidRPr="00BC5EEB">
        <w:rPr>
          <w:b/>
          <w:bCs/>
          <w:sz w:val="28"/>
          <w:szCs w:val="28"/>
          <w:lang w:eastAsia="en-US"/>
        </w:rPr>
        <w:tab/>
        <w:t xml:space="preserve">                                                      О. Бектенов</w:t>
      </w:r>
    </w:p>
    <w:sectPr w:rsidR="00BA4E9C" w:rsidRPr="00591B97" w:rsidSect="00387671">
      <w:headerReference w:type="even" r:id="rId8"/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41C56" w14:textId="77777777" w:rsidR="00A60CB9" w:rsidRDefault="00A60CB9">
      <w:r>
        <w:separator/>
      </w:r>
    </w:p>
  </w:endnote>
  <w:endnote w:type="continuationSeparator" w:id="0">
    <w:p w14:paraId="00ECB41A" w14:textId="77777777" w:rsidR="00A60CB9" w:rsidRDefault="00A6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070DB" w14:textId="77777777" w:rsidR="00A60CB9" w:rsidRDefault="00A60CB9">
      <w:r>
        <w:separator/>
      </w:r>
    </w:p>
  </w:footnote>
  <w:footnote w:type="continuationSeparator" w:id="0">
    <w:p w14:paraId="4D109061" w14:textId="77777777" w:rsidR="00A60CB9" w:rsidRDefault="00A60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C9028" w14:textId="1B2443E1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B09CB">
      <w:rPr>
        <w:rStyle w:val="af0"/>
        <w:noProof/>
      </w:rPr>
      <w:t>15</w:t>
    </w:r>
    <w:r>
      <w:rPr>
        <w:rStyle w:val="af0"/>
      </w:rPr>
      <w:fldChar w:fldCharType="end"/>
    </w:r>
  </w:p>
  <w:p w14:paraId="73D338E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CC60" w14:textId="36E11A92" w:rsidR="00BE78CA" w:rsidRPr="00CE0EE1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8715B">
      <w:rPr>
        <w:rStyle w:val="af0"/>
        <w:noProof/>
      </w:rPr>
      <w:t>12</w:t>
    </w:r>
    <w:r>
      <w:rPr>
        <w:rStyle w:val="af0"/>
      </w:rPr>
      <w:fldChar w:fldCharType="end"/>
    </w:r>
  </w:p>
  <w:p w14:paraId="24085A24" w14:textId="77777777" w:rsidR="00BE78CA" w:rsidRDefault="00BE78C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FE444BE"/>
    <w:multiLevelType w:val="hybridMultilevel"/>
    <w:tmpl w:val="2E585F50"/>
    <w:lvl w:ilvl="0" w:tplc="AB148D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788" w:hanging="360"/>
      </w:pPr>
    </w:lvl>
    <w:lvl w:ilvl="2" w:tplc="043F001B" w:tentative="1">
      <w:start w:val="1"/>
      <w:numFmt w:val="lowerRoman"/>
      <w:lvlText w:val="%3."/>
      <w:lvlJc w:val="right"/>
      <w:pPr>
        <w:ind w:left="2508" w:hanging="180"/>
      </w:pPr>
    </w:lvl>
    <w:lvl w:ilvl="3" w:tplc="043F000F" w:tentative="1">
      <w:start w:val="1"/>
      <w:numFmt w:val="decimal"/>
      <w:lvlText w:val="%4."/>
      <w:lvlJc w:val="left"/>
      <w:pPr>
        <w:ind w:left="3228" w:hanging="360"/>
      </w:pPr>
    </w:lvl>
    <w:lvl w:ilvl="4" w:tplc="043F0019" w:tentative="1">
      <w:start w:val="1"/>
      <w:numFmt w:val="lowerLetter"/>
      <w:lvlText w:val="%5."/>
      <w:lvlJc w:val="left"/>
      <w:pPr>
        <w:ind w:left="3948" w:hanging="360"/>
      </w:pPr>
    </w:lvl>
    <w:lvl w:ilvl="5" w:tplc="043F001B" w:tentative="1">
      <w:start w:val="1"/>
      <w:numFmt w:val="lowerRoman"/>
      <w:lvlText w:val="%6."/>
      <w:lvlJc w:val="right"/>
      <w:pPr>
        <w:ind w:left="4668" w:hanging="180"/>
      </w:pPr>
    </w:lvl>
    <w:lvl w:ilvl="6" w:tplc="043F000F" w:tentative="1">
      <w:start w:val="1"/>
      <w:numFmt w:val="decimal"/>
      <w:lvlText w:val="%7."/>
      <w:lvlJc w:val="left"/>
      <w:pPr>
        <w:ind w:left="5388" w:hanging="360"/>
      </w:pPr>
    </w:lvl>
    <w:lvl w:ilvl="7" w:tplc="043F0019" w:tentative="1">
      <w:start w:val="1"/>
      <w:numFmt w:val="lowerLetter"/>
      <w:lvlText w:val="%8."/>
      <w:lvlJc w:val="left"/>
      <w:pPr>
        <w:ind w:left="6108" w:hanging="360"/>
      </w:pPr>
    </w:lvl>
    <w:lvl w:ilvl="8" w:tplc="043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3712F4E"/>
    <w:multiLevelType w:val="hybridMultilevel"/>
    <w:tmpl w:val="1E028D10"/>
    <w:lvl w:ilvl="0" w:tplc="A0A43D54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 w15:restartNumberingAfterBreak="0">
    <w:nsid w:val="6EB158FD"/>
    <w:multiLevelType w:val="hybridMultilevel"/>
    <w:tmpl w:val="FB3A9E6E"/>
    <w:lvl w:ilvl="0" w:tplc="940E7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6CB17ED"/>
    <w:multiLevelType w:val="hybridMultilevel"/>
    <w:tmpl w:val="56C63D5A"/>
    <w:lvl w:ilvl="0" w:tplc="05422FB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C285A91"/>
    <w:multiLevelType w:val="hybridMultilevel"/>
    <w:tmpl w:val="99ACF652"/>
    <w:lvl w:ilvl="0" w:tplc="011A7D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0116A"/>
    <w:rsid w:val="00010560"/>
    <w:rsid w:val="00012DE8"/>
    <w:rsid w:val="0001760E"/>
    <w:rsid w:val="00017A3B"/>
    <w:rsid w:val="00023AFA"/>
    <w:rsid w:val="00027C3E"/>
    <w:rsid w:val="0004296C"/>
    <w:rsid w:val="0004741B"/>
    <w:rsid w:val="00054BE6"/>
    <w:rsid w:val="00071E5A"/>
    <w:rsid w:val="00071F2A"/>
    <w:rsid w:val="00072100"/>
    <w:rsid w:val="00073A25"/>
    <w:rsid w:val="00077E8F"/>
    <w:rsid w:val="000922AA"/>
    <w:rsid w:val="0009330E"/>
    <w:rsid w:val="00093C5F"/>
    <w:rsid w:val="000A4202"/>
    <w:rsid w:val="000A4C51"/>
    <w:rsid w:val="000A7194"/>
    <w:rsid w:val="000B193A"/>
    <w:rsid w:val="000B62D1"/>
    <w:rsid w:val="000C0B17"/>
    <w:rsid w:val="000C5329"/>
    <w:rsid w:val="000D4DAC"/>
    <w:rsid w:val="000D7218"/>
    <w:rsid w:val="000E0E7D"/>
    <w:rsid w:val="000E1FBF"/>
    <w:rsid w:val="00110FC8"/>
    <w:rsid w:val="00126B83"/>
    <w:rsid w:val="001319EE"/>
    <w:rsid w:val="00137BAA"/>
    <w:rsid w:val="00143292"/>
    <w:rsid w:val="00143967"/>
    <w:rsid w:val="0015553F"/>
    <w:rsid w:val="001626C5"/>
    <w:rsid w:val="0017161C"/>
    <w:rsid w:val="00174A1C"/>
    <w:rsid w:val="001763DE"/>
    <w:rsid w:val="00186348"/>
    <w:rsid w:val="00186497"/>
    <w:rsid w:val="00186DCC"/>
    <w:rsid w:val="00191C96"/>
    <w:rsid w:val="00193261"/>
    <w:rsid w:val="001968FF"/>
    <w:rsid w:val="00196E40"/>
    <w:rsid w:val="00197105"/>
    <w:rsid w:val="00197CE7"/>
    <w:rsid w:val="00197D32"/>
    <w:rsid w:val="001A1D5B"/>
    <w:rsid w:val="001A348A"/>
    <w:rsid w:val="001A5F0A"/>
    <w:rsid w:val="001A7AA6"/>
    <w:rsid w:val="001B61C1"/>
    <w:rsid w:val="001B68BA"/>
    <w:rsid w:val="001B7D5C"/>
    <w:rsid w:val="001C6CB2"/>
    <w:rsid w:val="001D0660"/>
    <w:rsid w:val="001E2D58"/>
    <w:rsid w:val="001F0D78"/>
    <w:rsid w:val="001F3E30"/>
    <w:rsid w:val="001F3F4B"/>
    <w:rsid w:val="001F4925"/>
    <w:rsid w:val="001F64CB"/>
    <w:rsid w:val="002000F4"/>
    <w:rsid w:val="002133CD"/>
    <w:rsid w:val="00215BD8"/>
    <w:rsid w:val="00222FA2"/>
    <w:rsid w:val="00225FE8"/>
    <w:rsid w:val="0023374B"/>
    <w:rsid w:val="002444C2"/>
    <w:rsid w:val="00251F3F"/>
    <w:rsid w:val="00257185"/>
    <w:rsid w:val="00257F2E"/>
    <w:rsid w:val="00264112"/>
    <w:rsid w:val="00277550"/>
    <w:rsid w:val="00285BC8"/>
    <w:rsid w:val="002A24ED"/>
    <w:rsid w:val="002A394A"/>
    <w:rsid w:val="002B11EC"/>
    <w:rsid w:val="002B1330"/>
    <w:rsid w:val="002B414E"/>
    <w:rsid w:val="002B6815"/>
    <w:rsid w:val="002C2718"/>
    <w:rsid w:val="002D04B3"/>
    <w:rsid w:val="002D5CCD"/>
    <w:rsid w:val="002E59C5"/>
    <w:rsid w:val="002F0834"/>
    <w:rsid w:val="002F5C3E"/>
    <w:rsid w:val="0031031F"/>
    <w:rsid w:val="0033032E"/>
    <w:rsid w:val="003368B9"/>
    <w:rsid w:val="00337035"/>
    <w:rsid w:val="00340BA1"/>
    <w:rsid w:val="003420BF"/>
    <w:rsid w:val="00345504"/>
    <w:rsid w:val="0034721A"/>
    <w:rsid w:val="003512B6"/>
    <w:rsid w:val="00351F76"/>
    <w:rsid w:val="00354B4D"/>
    <w:rsid w:val="0035777A"/>
    <w:rsid w:val="003622E7"/>
    <w:rsid w:val="00364E0B"/>
    <w:rsid w:val="003676E5"/>
    <w:rsid w:val="00367953"/>
    <w:rsid w:val="00380C0B"/>
    <w:rsid w:val="00387671"/>
    <w:rsid w:val="00390F97"/>
    <w:rsid w:val="00393EF9"/>
    <w:rsid w:val="003947ED"/>
    <w:rsid w:val="003964B8"/>
    <w:rsid w:val="00396791"/>
    <w:rsid w:val="003B28DA"/>
    <w:rsid w:val="003B448B"/>
    <w:rsid w:val="003B5787"/>
    <w:rsid w:val="003C5C09"/>
    <w:rsid w:val="003C6BE1"/>
    <w:rsid w:val="003D2F39"/>
    <w:rsid w:val="003D7091"/>
    <w:rsid w:val="003E2ADC"/>
    <w:rsid w:val="003F0B75"/>
    <w:rsid w:val="003F241E"/>
    <w:rsid w:val="003F5A2B"/>
    <w:rsid w:val="003F6737"/>
    <w:rsid w:val="00404EBB"/>
    <w:rsid w:val="004059F5"/>
    <w:rsid w:val="004170A7"/>
    <w:rsid w:val="00421DEE"/>
    <w:rsid w:val="0042306B"/>
    <w:rsid w:val="00423754"/>
    <w:rsid w:val="00430E89"/>
    <w:rsid w:val="00440CF9"/>
    <w:rsid w:val="00445B6C"/>
    <w:rsid w:val="00446436"/>
    <w:rsid w:val="0044736A"/>
    <w:rsid w:val="00447746"/>
    <w:rsid w:val="004501DD"/>
    <w:rsid w:val="00455AA2"/>
    <w:rsid w:val="0046147D"/>
    <w:rsid w:val="004726FE"/>
    <w:rsid w:val="0048044F"/>
    <w:rsid w:val="0048631A"/>
    <w:rsid w:val="00490864"/>
    <w:rsid w:val="00491854"/>
    <w:rsid w:val="00492F29"/>
    <w:rsid w:val="0049623C"/>
    <w:rsid w:val="004A5CD1"/>
    <w:rsid w:val="004A618C"/>
    <w:rsid w:val="004B400D"/>
    <w:rsid w:val="004B62FD"/>
    <w:rsid w:val="004B66C6"/>
    <w:rsid w:val="004C34B8"/>
    <w:rsid w:val="004C378E"/>
    <w:rsid w:val="004C5BE8"/>
    <w:rsid w:val="004C6354"/>
    <w:rsid w:val="004C7569"/>
    <w:rsid w:val="004D276D"/>
    <w:rsid w:val="004E4153"/>
    <w:rsid w:val="004E49BE"/>
    <w:rsid w:val="004F3375"/>
    <w:rsid w:val="004F5770"/>
    <w:rsid w:val="004F6477"/>
    <w:rsid w:val="00521FAB"/>
    <w:rsid w:val="005254C5"/>
    <w:rsid w:val="005323C4"/>
    <w:rsid w:val="005423FA"/>
    <w:rsid w:val="005579FA"/>
    <w:rsid w:val="0057350A"/>
    <w:rsid w:val="00580A34"/>
    <w:rsid w:val="00582AA4"/>
    <w:rsid w:val="00585201"/>
    <w:rsid w:val="00591B97"/>
    <w:rsid w:val="005A38A9"/>
    <w:rsid w:val="005A7DD2"/>
    <w:rsid w:val="005B2557"/>
    <w:rsid w:val="005B25AD"/>
    <w:rsid w:val="005C1DF8"/>
    <w:rsid w:val="005C6743"/>
    <w:rsid w:val="005E79B8"/>
    <w:rsid w:val="005F08AB"/>
    <w:rsid w:val="005F2C5F"/>
    <w:rsid w:val="005F582C"/>
    <w:rsid w:val="00602E0A"/>
    <w:rsid w:val="0061103E"/>
    <w:rsid w:val="00613694"/>
    <w:rsid w:val="00620921"/>
    <w:rsid w:val="00622658"/>
    <w:rsid w:val="00624B6C"/>
    <w:rsid w:val="0062590B"/>
    <w:rsid w:val="006277FB"/>
    <w:rsid w:val="0063609A"/>
    <w:rsid w:val="006444BA"/>
    <w:rsid w:val="006644ED"/>
    <w:rsid w:val="00665EF3"/>
    <w:rsid w:val="00667E89"/>
    <w:rsid w:val="006833D7"/>
    <w:rsid w:val="00684E98"/>
    <w:rsid w:val="0069313F"/>
    <w:rsid w:val="00693706"/>
    <w:rsid w:val="00694F51"/>
    <w:rsid w:val="00697D34"/>
    <w:rsid w:val="006A7134"/>
    <w:rsid w:val="006B09CB"/>
    <w:rsid w:val="006B36EA"/>
    <w:rsid w:val="006B64F0"/>
    <w:rsid w:val="006B6938"/>
    <w:rsid w:val="006B6D69"/>
    <w:rsid w:val="006E706C"/>
    <w:rsid w:val="006F60D4"/>
    <w:rsid w:val="00702AF2"/>
    <w:rsid w:val="007059AD"/>
    <w:rsid w:val="00706196"/>
    <w:rsid w:val="007111CE"/>
    <w:rsid w:val="007111E8"/>
    <w:rsid w:val="007147FD"/>
    <w:rsid w:val="00715232"/>
    <w:rsid w:val="00715B7A"/>
    <w:rsid w:val="00720185"/>
    <w:rsid w:val="0072404D"/>
    <w:rsid w:val="0073005B"/>
    <w:rsid w:val="00731B2A"/>
    <w:rsid w:val="007341E5"/>
    <w:rsid w:val="00737CCB"/>
    <w:rsid w:val="00737D81"/>
    <w:rsid w:val="00740441"/>
    <w:rsid w:val="00743778"/>
    <w:rsid w:val="0075158B"/>
    <w:rsid w:val="0077584C"/>
    <w:rsid w:val="007767CD"/>
    <w:rsid w:val="00782A16"/>
    <w:rsid w:val="007B11FC"/>
    <w:rsid w:val="007B3A26"/>
    <w:rsid w:val="007B4D7E"/>
    <w:rsid w:val="007B702B"/>
    <w:rsid w:val="007B78B7"/>
    <w:rsid w:val="007C1223"/>
    <w:rsid w:val="007C2DC0"/>
    <w:rsid w:val="007C74FC"/>
    <w:rsid w:val="007E588D"/>
    <w:rsid w:val="007F3AFC"/>
    <w:rsid w:val="007F3D67"/>
    <w:rsid w:val="007F4E80"/>
    <w:rsid w:val="00807A71"/>
    <w:rsid w:val="0081000A"/>
    <w:rsid w:val="00810C65"/>
    <w:rsid w:val="00812F37"/>
    <w:rsid w:val="0082266C"/>
    <w:rsid w:val="008273EB"/>
    <w:rsid w:val="00830838"/>
    <w:rsid w:val="008436CA"/>
    <w:rsid w:val="0084635A"/>
    <w:rsid w:val="008577DF"/>
    <w:rsid w:val="00857D20"/>
    <w:rsid w:val="00866964"/>
    <w:rsid w:val="00867FA4"/>
    <w:rsid w:val="00870BAD"/>
    <w:rsid w:val="008742FF"/>
    <w:rsid w:val="00875657"/>
    <w:rsid w:val="008770C7"/>
    <w:rsid w:val="0088405E"/>
    <w:rsid w:val="00887311"/>
    <w:rsid w:val="0088749A"/>
    <w:rsid w:val="0089260F"/>
    <w:rsid w:val="008970C5"/>
    <w:rsid w:val="008A45A9"/>
    <w:rsid w:val="008B2C7F"/>
    <w:rsid w:val="008B79B2"/>
    <w:rsid w:val="008C0F14"/>
    <w:rsid w:val="008D009C"/>
    <w:rsid w:val="008D3116"/>
    <w:rsid w:val="008E05B0"/>
    <w:rsid w:val="008E79A4"/>
    <w:rsid w:val="00900975"/>
    <w:rsid w:val="00902BAD"/>
    <w:rsid w:val="00902F84"/>
    <w:rsid w:val="00907669"/>
    <w:rsid w:val="00912E8F"/>
    <w:rsid w:val="009139A9"/>
    <w:rsid w:val="009140AF"/>
    <w:rsid w:val="00914138"/>
    <w:rsid w:val="00915A4B"/>
    <w:rsid w:val="009209A3"/>
    <w:rsid w:val="00922E7B"/>
    <w:rsid w:val="00934587"/>
    <w:rsid w:val="00941997"/>
    <w:rsid w:val="0094438A"/>
    <w:rsid w:val="00945C1E"/>
    <w:rsid w:val="00952454"/>
    <w:rsid w:val="00952F26"/>
    <w:rsid w:val="00953ECE"/>
    <w:rsid w:val="00961331"/>
    <w:rsid w:val="00970467"/>
    <w:rsid w:val="009761FE"/>
    <w:rsid w:val="00976E0C"/>
    <w:rsid w:val="00980364"/>
    <w:rsid w:val="009924CE"/>
    <w:rsid w:val="00993E8E"/>
    <w:rsid w:val="009A07ED"/>
    <w:rsid w:val="009A121F"/>
    <w:rsid w:val="009A52EE"/>
    <w:rsid w:val="009C658B"/>
    <w:rsid w:val="009D12A6"/>
    <w:rsid w:val="009E0080"/>
    <w:rsid w:val="009E1884"/>
    <w:rsid w:val="009E571D"/>
    <w:rsid w:val="009E7CA5"/>
    <w:rsid w:val="009F55E0"/>
    <w:rsid w:val="00A10052"/>
    <w:rsid w:val="00A15194"/>
    <w:rsid w:val="00A1783F"/>
    <w:rsid w:val="00A17FE7"/>
    <w:rsid w:val="00A273A1"/>
    <w:rsid w:val="00A338BC"/>
    <w:rsid w:val="00A42560"/>
    <w:rsid w:val="00A47A56"/>
    <w:rsid w:val="00A47D62"/>
    <w:rsid w:val="00A541E4"/>
    <w:rsid w:val="00A60CB9"/>
    <w:rsid w:val="00A6363A"/>
    <w:rsid w:val="00A7059D"/>
    <w:rsid w:val="00A7120A"/>
    <w:rsid w:val="00A76FEF"/>
    <w:rsid w:val="00A80C0C"/>
    <w:rsid w:val="00A83361"/>
    <w:rsid w:val="00A83BCF"/>
    <w:rsid w:val="00A861B8"/>
    <w:rsid w:val="00A863E7"/>
    <w:rsid w:val="00A956C6"/>
    <w:rsid w:val="00A976F9"/>
    <w:rsid w:val="00AA1589"/>
    <w:rsid w:val="00AA225A"/>
    <w:rsid w:val="00AA6048"/>
    <w:rsid w:val="00AA6FC1"/>
    <w:rsid w:val="00AB35EA"/>
    <w:rsid w:val="00AC1128"/>
    <w:rsid w:val="00AC76FB"/>
    <w:rsid w:val="00AE000E"/>
    <w:rsid w:val="00AF2834"/>
    <w:rsid w:val="00B00E6C"/>
    <w:rsid w:val="00B121D9"/>
    <w:rsid w:val="00B229EC"/>
    <w:rsid w:val="00B234E3"/>
    <w:rsid w:val="00B23C31"/>
    <w:rsid w:val="00B37987"/>
    <w:rsid w:val="00B41720"/>
    <w:rsid w:val="00B4471A"/>
    <w:rsid w:val="00B453EE"/>
    <w:rsid w:val="00B47546"/>
    <w:rsid w:val="00B52CC8"/>
    <w:rsid w:val="00B54604"/>
    <w:rsid w:val="00B63B2A"/>
    <w:rsid w:val="00B65206"/>
    <w:rsid w:val="00B702DA"/>
    <w:rsid w:val="00B7547F"/>
    <w:rsid w:val="00B77DE2"/>
    <w:rsid w:val="00B80F96"/>
    <w:rsid w:val="00B81A8D"/>
    <w:rsid w:val="00B82DF1"/>
    <w:rsid w:val="00B82FDB"/>
    <w:rsid w:val="00B85BCA"/>
    <w:rsid w:val="00B86340"/>
    <w:rsid w:val="00B86C3B"/>
    <w:rsid w:val="00B8715B"/>
    <w:rsid w:val="00B934C7"/>
    <w:rsid w:val="00B9384E"/>
    <w:rsid w:val="00B93F51"/>
    <w:rsid w:val="00BA05FA"/>
    <w:rsid w:val="00BA2562"/>
    <w:rsid w:val="00BA4E9C"/>
    <w:rsid w:val="00BB0079"/>
    <w:rsid w:val="00BB110C"/>
    <w:rsid w:val="00BB4D66"/>
    <w:rsid w:val="00BC5EEB"/>
    <w:rsid w:val="00BD2AD4"/>
    <w:rsid w:val="00BD3407"/>
    <w:rsid w:val="00BD4FBF"/>
    <w:rsid w:val="00BE3CFA"/>
    <w:rsid w:val="00BE78CA"/>
    <w:rsid w:val="00BF6FEF"/>
    <w:rsid w:val="00BF7E63"/>
    <w:rsid w:val="00C0787E"/>
    <w:rsid w:val="00C10D23"/>
    <w:rsid w:val="00C111BB"/>
    <w:rsid w:val="00C11E13"/>
    <w:rsid w:val="00C129C7"/>
    <w:rsid w:val="00C20AC3"/>
    <w:rsid w:val="00C241DF"/>
    <w:rsid w:val="00C27DE2"/>
    <w:rsid w:val="00C4427E"/>
    <w:rsid w:val="00C4680C"/>
    <w:rsid w:val="00C55DBF"/>
    <w:rsid w:val="00C56119"/>
    <w:rsid w:val="00C6019F"/>
    <w:rsid w:val="00C65A50"/>
    <w:rsid w:val="00C663EE"/>
    <w:rsid w:val="00C759EC"/>
    <w:rsid w:val="00C75A23"/>
    <w:rsid w:val="00C8058C"/>
    <w:rsid w:val="00C832CF"/>
    <w:rsid w:val="00C8367D"/>
    <w:rsid w:val="00C9183E"/>
    <w:rsid w:val="00C92199"/>
    <w:rsid w:val="00C96F23"/>
    <w:rsid w:val="00CA0D0C"/>
    <w:rsid w:val="00CA1875"/>
    <w:rsid w:val="00CA3CEE"/>
    <w:rsid w:val="00CB05DF"/>
    <w:rsid w:val="00CB05F7"/>
    <w:rsid w:val="00CB17C5"/>
    <w:rsid w:val="00CC5FD2"/>
    <w:rsid w:val="00CC7D90"/>
    <w:rsid w:val="00CE0EE1"/>
    <w:rsid w:val="00CE28D8"/>
    <w:rsid w:val="00CE6A1B"/>
    <w:rsid w:val="00CE7D7F"/>
    <w:rsid w:val="00CF019B"/>
    <w:rsid w:val="00D03D0C"/>
    <w:rsid w:val="00D10240"/>
    <w:rsid w:val="00D11982"/>
    <w:rsid w:val="00D12902"/>
    <w:rsid w:val="00D12D9D"/>
    <w:rsid w:val="00D14F06"/>
    <w:rsid w:val="00D4442B"/>
    <w:rsid w:val="00D46E91"/>
    <w:rsid w:val="00D47E26"/>
    <w:rsid w:val="00D609D4"/>
    <w:rsid w:val="00D60DB8"/>
    <w:rsid w:val="00D76AAF"/>
    <w:rsid w:val="00D772C7"/>
    <w:rsid w:val="00D83300"/>
    <w:rsid w:val="00D867E4"/>
    <w:rsid w:val="00D92FAF"/>
    <w:rsid w:val="00DA4718"/>
    <w:rsid w:val="00DA67D8"/>
    <w:rsid w:val="00DA79F9"/>
    <w:rsid w:val="00DB231B"/>
    <w:rsid w:val="00DD1E45"/>
    <w:rsid w:val="00DD24C8"/>
    <w:rsid w:val="00DD5EA1"/>
    <w:rsid w:val="00DE6121"/>
    <w:rsid w:val="00E11D02"/>
    <w:rsid w:val="00E12134"/>
    <w:rsid w:val="00E12CA1"/>
    <w:rsid w:val="00E15278"/>
    <w:rsid w:val="00E2120C"/>
    <w:rsid w:val="00E271E1"/>
    <w:rsid w:val="00E27D80"/>
    <w:rsid w:val="00E43190"/>
    <w:rsid w:val="00E543E9"/>
    <w:rsid w:val="00E57A5B"/>
    <w:rsid w:val="00E61094"/>
    <w:rsid w:val="00E63A0C"/>
    <w:rsid w:val="00E64DBF"/>
    <w:rsid w:val="00E66481"/>
    <w:rsid w:val="00E76F59"/>
    <w:rsid w:val="00E866E0"/>
    <w:rsid w:val="00E91085"/>
    <w:rsid w:val="00EA0C3C"/>
    <w:rsid w:val="00EA7154"/>
    <w:rsid w:val="00EB5959"/>
    <w:rsid w:val="00EB612E"/>
    <w:rsid w:val="00EC3C11"/>
    <w:rsid w:val="00ED4DB3"/>
    <w:rsid w:val="00ED63DB"/>
    <w:rsid w:val="00EE1A39"/>
    <w:rsid w:val="00EE2745"/>
    <w:rsid w:val="00EE670B"/>
    <w:rsid w:val="00EE69BB"/>
    <w:rsid w:val="00EF27CF"/>
    <w:rsid w:val="00EF3E06"/>
    <w:rsid w:val="00EF4380"/>
    <w:rsid w:val="00F10472"/>
    <w:rsid w:val="00F33FA3"/>
    <w:rsid w:val="00F355FC"/>
    <w:rsid w:val="00F443BD"/>
    <w:rsid w:val="00F525B9"/>
    <w:rsid w:val="00F5287C"/>
    <w:rsid w:val="00F54012"/>
    <w:rsid w:val="00F55EF1"/>
    <w:rsid w:val="00F6245D"/>
    <w:rsid w:val="00F64017"/>
    <w:rsid w:val="00F64D4C"/>
    <w:rsid w:val="00F65B19"/>
    <w:rsid w:val="00F66597"/>
    <w:rsid w:val="00F73649"/>
    <w:rsid w:val="00F754B3"/>
    <w:rsid w:val="00F93EE0"/>
    <w:rsid w:val="00FA015D"/>
    <w:rsid w:val="00FA3BAA"/>
    <w:rsid w:val="00FC48E1"/>
    <w:rsid w:val="00FC7A05"/>
    <w:rsid w:val="00FD02FB"/>
    <w:rsid w:val="00FD29A6"/>
    <w:rsid w:val="00FD5105"/>
    <w:rsid w:val="00FE1DAA"/>
    <w:rsid w:val="00FE703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43C54E"/>
  <w15:docId w15:val="{C2F00838-8C48-48A8-8AB0-4460A7DA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5959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0A71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3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C27DE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0A71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6AC56-2F63-4601-859E-D24257A0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3177</TotalTime>
  <Pages>1</Pages>
  <Words>4237</Words>
  <Characters>24153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Индира Айсина</cp:lastModifiedBy>
  <cp:revision>119</cp:revision>
  <cp:lastPrinted>2025-10-30T07:46:00Z</cp:lastPrinted>
  <dcterms:created xsi:type="dcterms:W3CDTF">2025-06-25T05:29:00Z</dcterms:created>
  <dcterms:modified xsi:type="dcterms:W3CDTF">2025-12-04T05:41:00Z</dcterms:modified>
</cp:coreProperties>
</file>